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83" w:rsidRDefault="001E1883" w:rsidP="009C62B7">
      <w:pPr>
        <w:pStyle w:val="Default"/>
        <w:jc w:val="center"/>
      </w:pPr>
    </w:p>
    <w:p w:rsidR="001E1883" w:rsidRDefault="001E1883" w:rsidP="009C62B7">
      <w:pPr>
        <w:pStyle w:val="Default"/>
        <w:jc w:val="center"/>
      </w:pPr>
    </w:p>
    <w:p w:rsidR="001E1883" w:rsidRDefault="001E1883" w:rsidP="009C62B7">
      <w:pPr>
        <w:pStyle w:val="Default"/>
        <w:jc w:val="center"/>
      </w:pPr>
    </w:p>
    <w:p w:rsidR="009C62B7" w:rsidRPr="001E1883" w:rsidRDefault="009C62B7" w:rsidP="009C62B7">
      <w:pPr>
        <w:pStyle w:val="Default"/>
        <w:jc w:val="center"/>
        <w:rPr>
          <w:b/>
          <w:sz w:val="28"/>
          <w:szCs w:val="28"/>
        </w:rPr>
      </w:pPr>
      <w:r w:rsidRPr="001E1883">
        <w:rPr>
          <w:b/>
          <w:sz w:val="28"/>
          <w:szCs w:val="28"/>
        </w:rPr>
        <w:t>Regulamin konkursu na MEM dotyczący problematyki palenia tytoniu</w:t>
      </w:r>
    </w:p>
    <w:p w:rsidR="009C62B7" w:rsidRPr="001E1883" w:rsidRDefault="009C62B7" w:rsidP="009C62B7">
      <w:pPr>
        <w:pStyle w:val="Default"/>
        <w:jc w:val="center"/>
        <w:rPr>
          <w:b/>
          <w:sz w:val="28"/>
          <w:szCs w:val="28"/>
        </w:rPr>
      </w:pPr>
      <w:r w:rsidRPr="001E1883">
        <w:rPr>
          <w:b/>
          <w:sz w:val="28"/>
          <w:szCs w:val="28"/>
        </w:rPr>
        <w:t>„</w:t>
      </w:r>
      <w:proofErr w:type="spellStart"/>
      <w:r w:rsidR="00F05566">
        <w:rPr>
          <w:b/>
          <w:sz w:val="28"/>
          <w:szCs w:val="28"/>
        </w:rPr>
        <w:t>Debeściaki</w:t>
      </w:r>
      <w:proofErr w:type="spellEnd"/>
      <w:r w:rsidR="00F05566">
        <w:rPr>
          <w:b/>
          <w:sz w:val="28"/>
          <w:szCs w:val="28"/>
        </w:rPr>
        <w:t xml:space="preserve"> nie palą</w:t>
      </w:r>
      <w:r w:rsidRPr="001E1883">
        <w:rPr>
          <w:b/>
          <w:sz w:val="28"/>
          <w:szCs w:val="28"/>
        </w:rPr>
        <w:t>”</w:t>
      </w:r>
      <w:r w:rsidR="00850C68">
        <w:rPr>
          <w:b/>
          <w:sz w:val="28"/>
          <w:szCs w:val="28"/>
        </w:rPr>
        <w:t xml:space="preserve"> </w:t>
      </w:r>
    </w:p>
    <w:p w:rsidR="00F01163" w:rsidRPr="005A75F7" w:rsidRDefault="00F01163" w:rsidP="005A75F7">
      <w:pPr>
        <w:pStyle w:val="Default"/>
        <w:rPr>
          <w:rStyle w:val="Pogrubienie"/>
          <w:b w:val="0"/>
          <w:bCs w:val="0"/>
          <w:sz w:val="23"/>
          <w:szCs w:val="23"/>
        </w:rPr>
      </w:pPr>
    </w:p>
    <w:p w:rsidR="008B277C" w:rsidRDefault="005A75F7" w:rsidP="008B277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color w:val="000000"/>
        </w:rPr>
      </w:pPr>
      <w:r w:rsidRPr="00F95315">
        <w:rPr>
          <w:rStyle w:val="Pogrubienie"/>
          <w:rFonts w:ascii="Times New Roman" w:hAnsi="Times New Roman" w:cs="Times New Roman"/>
          <w:color w:val="000000"/>
        </w:rPr>
        <w:t xml:space="preserve">I. </w:t>
      </w:r>
      <w:r w:rsidR="00F01163" w:rsidRPr="00F95315">
        <w:rPr>
          <w:rStyle w:val="Pogrubienie"/>
          <w:rFonts w:ascii="Times New Roman" w:hAnsi="Times New Roman" w:cs="Times New Roman"/>
          <w:color w:val="000000"/>
        </w:rPr>
        <w:t xml:space="preserve">Tematyka konkursu: </w:t>
      </w:r>
    </w:p>
    <w:p w:rsidR="008B277C" w:rsidRDefault="00B97D01" w:rsidP="008B277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color w:val="000000"/>
        </w:rPr>
      </w:pPr>
      <w:r w:rsidRPr="00F95315">
        <w:rPr>
          <w:rFonts w:ascii="Times New Roman" w:hAnsi="Times New Roman" w:cs="Times New Roman"/>
        </w:rPr>
        <w:t>Celem konkursu jest opracowanie memu, czyli porcji informacji zamieszczonej w formie grafiki, obrazków, zdań, słów, spełniających funkcję edukacyjną o tematyce antytytoniowej związaną z negatywnymi skutkami palenia tytoniu, promowaniem niepalenia papierosów  i</w:t>
      </w:r>
      <w:r w:rsidR="001E1883" w:rsidRPr="00F95315">
        <w:rPr>
          <w:rFonts w:ascii="Times New Roman" w:hAnsi="Times New Roman" w:cs="Times New Roman"/>
        </w:rPr>
        <w:t> </w:t>
      </w:r>
      <w:r w:rsidRPr="00F95315">
        <w:rPr>
          <w:rFonts w:ascii="Times New Roman" w:hAnsi="Times New Roman" w:cs="Times New Roman"/>
        </w:rPr>
        <w:t>inhalowania się e - papierosami, kształtowaniem postaw asertywnych wobec osób palących papierosy.</w:t>
      </w:r>
    </w:p>
    <w:p w:rsidR="009C62B7" w:rsidRPr="00F95315" w:rsidRDefault="005A75F7" w:rsidP="008B277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color w:val="000000"/>
        </w:rPr>
      </w:pPr>
      <w:r w:rsidRPr="00F95315">
        <w:rPr>
          <w:rStyle w:val="Pogrubienie"/>
          <w:rFonts w:ascii="Times New Roman" w:hAnsi="Times New Roman" w:cs="Times New Roman"/>
          <w:color w:val="000000"/>
        </w:rPr>
        <w:t xml:space="preserve">II. </w:t>
      </w:r>
      <w:r w:rsidR="009C62B7" w:rsidRPr="00F95315">
        <w:rPr>
          <w:rStyle w:val="Pogrubienie"/>
          <w:rFonts w:ascii="Times New Roman" w:hAnsi="Times New Roman" w:cs="Times New Roman"/>
          <w:color w:val="000000"/>
        </w:rPr>
        <w:t>Organizator</w:t>
      </w:r>
      <w:r w:rsidR="00B97D01" w:rsidRPr="00F95315">
        <w:rPr>
          <w:rStyle w:val="Pogrubienie"/>
          <w:rFonts w:ascii="Times New Roman" w:hAnsi="Times New Roman" w:cs="Times New Roman"/>
          <w:color w:val="000000"/>
        </w:rPr>
        <w:t xml:space="preserve"> </w:t>
      </w:r>
      <w:r w:rsidR="006C7577">
        <w:rPr>
          <w:rStyle w:val="Pogrubienie"/>
          <w:rFonts w:ascii="Times New Roman" w:hAnsi="Times New Roman" w:cs="Times New Roman"/>
          <w:color w:val="000000"/>
        </w:rPr>
        <w:t>i współorganizatorzy</w:t>
      </w:r>
      <w:r w:rsidR="009C62B7" w:rsidRPr="00F95315">
        <w:rPr>
          <w:rStyle w:val="Pogrubienie"/>
          <w:rFonts w:ascii="Times New Roman" w:hAnsi="Times New Roman" w:cs="Times New Roman"/>
          <w:color w:val="000000"/>
        </w:rPr>
        <w:t xml:space="preserve"> konkursu:</w:t>
      </w:r>
    </w:p>
    <w:p w:rsidR="00AC6374" w:rsidRDefault="00AC6374" w:rsidP="008B277C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</w:rPr>
      </w:pPr>
      <w:r w:rsidRPr="00F95315">
        <w:rPr>
          <w:rStyle w:val="Pogrubienie"/>
          <w:rFonts w:ascii="Times New Roman" w:hAnsi="Times New Roman" w:cs="Times New Roman"/>
          <w:b w:val="0"/>
          <w:color w:val="000000"/>
        </w:rPr>
        <w:t>Wojew</w:t>
      </w:r>
      <w:r w:rsidR="009C62B7" w:rsidRPr="00F95315">
        <w:rPr>
          <w:rStyle w:val="Pogrubienie"/>
          <w:rFonts w:ascii="Times New Roman" w:hAnsi="Times New Roman" w:cs="Times New Roman"/>
          <w:b w:val="0"/>
          <w:color w:val="000000"/>
        </w:rPr>
        <w:t>ódzka Stacja Sanitarno-Epidemiologiczna w Gorzowie Wlkp.</w:t>
      </w:r>
      <w:r w:rsidRPr="00F95315">
        <w:rPr>
          <w:rStyle w:val="Pogrubienie"/>
          <w:rFonts w:ascii="Times New Roman" w:hAnsi="Times New Roman" w:cs="Times New Roman"/>
          <w:b w:val="0"/>
          <w:color w:val="000000"/>
        </w:rPr>
        <w:t>,</w:t>
      </w:r>
      <w:r w:rsidR="009C62B7" w:rsidRPr="00F95315">
        <w:rPr>
          <w:rFonts w:ascii="Times New Roman" w:hAnsi="Times New Roman" w:cs="Times New Roman"/>
          <w:b/>
        </w:rPr>
        <w:t xml:space="preserve"> </w:t>
      </w:r>
    </w:p>
    <w:p w:rsidR="006C7577" w:rsidRPr="006C7577" w:rsidRDefault="006C7577" w:rsidP="008B277C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6C7577">
        <w:rPr>
          <w:rFonts w:ascii="Times New Roman" w:hAnsi="Times New Roman" w:cs="Times New Roman"/>
        </w:rPr>
        <w:t>Powiatowe Stacje Sanitarno –</w:t>
      </w:r>
      <w:r>
        <w:rPr>
          <w:rFonts w:ascii="Times New Roman" w:hAnsi="Times New Roman" w:cs="Times New Roman"/>
        </w:rPr>
        <w:t xml:space="preserve"> E</w:t>
      </w:r>
      <w:r w:rsidRPr="006C7577">
        <w:rPr>
          <w:rFonts w:ascii="Times New Roman" w:hAnsi="Times New Roman" w:cs="Times New Roman"/>
        </w:rPr>
        <w:t>pidemiologiczne z terenu województwa lubuskiego</w:t>
      </w:r>
      <w:r>
        <w:rPr>
          <w:rFonts w:ascii="Times New Roman" w:hAnsi="Times New Roman" w:cs="Times New Roman"/>
        </w:rPr>
        <w:t>.</w:t>
      </w:r>
    </w:p>
    <w:p w:rsidR="0093431E" w:rsidRPr="00F95315" w:rsidRDefault="005A75F7" w:rsidP="008B277C">
      <w:pPr>
        <w:spacing w:line="360" w:lineRule="auto"/>
        <w:jc w:val="both"/>
        <w:rPr>
          <w:rStyle w:val="Pogrubienie"/>
          <w:b w:val="0"/>
          <w:bCs w:val="0"/>
        </w:rPr>
      </w:pPr>
      <w:r w:rsidRPr="00F95315">
        <w:rPr>
          <w:rStyle w:val="Pogrubienie"/>
          <w:color w:val="000000"/>
        </w:rPr>
        <w:t xml:space="preserve">III. </w:t>
      </w:r>
      <w:r w:rsidR="009C62B7" w:rsidRPr="00F95315">
        <w:rPr>
          <w:rStyle w:val="Pogrubienie"/>
          <w:color w:val="000000"/>
        </w:rPr>
        <w:t>Adresaci konkursu:</w:t>
      </w:r>
    </w:p>
    <w:p w:rsidR="009C62B7" w:rsidRPr="00F95315" w:rsidRDefault="009C62B7" w:rsidP="008B277C">
      <w:pPr>
        <w:spacing w:line="360" w:lineRule="auto"/>
        <w:jc w:val="both"/>
        <w:rPr>
          <w:color w:val="000000"/>
        </w:rPr>
      </w:pPr>
      <w:r w:rsidRPr="00F95315">
        <w:rPr>
          <w:color w:val="000000"/>
        </w:rPr>
        <w:t xml:space="preserve">Uczniowie </w:t>
      </w:r>
      <w:r w:rsidR="00492126" w:rsidRPr="00F95315">
        <w:rPr>
          <w:color w:val="000000"/>
        </w:rPr>
        <w:t xml:space="preserve">ze szkół gimnazjalnych i </w:t>
      </w:r>
      <w:proofErr w:type="spellStart"/>
      <w:r w:rsidR="00492126" w:rsidRPr="00F95315">
        <w:rPr>
          <w:color w:val="000000"/>
        </w:rPr>
        <w:t>ponadgimnazjalnych</w:t>
      </w:r>
      <w:proofErr w:type="spellEnd"/>
      <w:r w:rsidR="00492126" w:rsidRPr="00F95315">
        <w:rPr>
          <w:color w:val="000000"/>
        </w:rPr>
        <w:t xml:space="preserve"> z terenu województwa lubuskiego.</w:t>
      </w:r>
    </w:p>
    <w:p w:rsidR="009C62B7" w:rsidRPr="00F95315" w:rsidRDefault="005A75F7" w:rsidP="008B277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F95315">
        <w:rPr>
          <w:rFonts w:ascii="Times New Roman" w:hAnsi="Times New Roman" w:cs="Times New Roman"/>
          <w:b/>
          <w:color w:val="000000"/>
        </w:rPr>
        <w:t xml:space="preserve">IV. </w:t>
      </w:r>
      <w:r w:rsidR="009C62B7" w:rsidRPr="00F95315">
        <w:rPr>
          <w:rFonts w:ascii="Times New Roman" w:hAnsi="Times New Roman" w:cs="Times New Roman"/>
          <w:b/>
          <w:color w:val="000000"/>
        </w:rPr>
        <w:t>Czas trwania konkursu:</w:t>
      </w:r>
      <w:r w:rsidR="009C62B7" w:rsidRPr="00F95315">
        <w:rPr>
          <w:rFonts w:ascii="Times New Roman" w:hAnsi="Times New Roman" w:cs="Times New Roman"/>
          <w:color w:val="000000"/>
        </w:rPr>
        <w:t xml:space="preserve"> </w:t>
      </w:r>
    </w:p>
    <w:p w:rsidR="009C62B7" w:rsidRPr="00F95315" w:rsidRDefault="00687E2D" w:rsidP="008B277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/>
        </w:rPr>
      </w:pPr>
      <w:r w:rsidRPr="00F95315">
        <w:rPr>
          <w:rStyle w:val="Pogrubienie"/>
          <w:rFonts w:ascii="Times New Roman" w:hAnsi="Times New Roman" w:cs="Times New Roman"/>
          <w:b w:val="0"/>
          <w:color w:val="000000"/>
        </w:rPr>
        <w:t xml:space="preserve">Od </w:t>
      </w:r>
      <w:r w:rsidR="00492126" w:rsidRPr="00F95315">
        <w:rPr>
          <w:rStyle w:val="Pogrubienie"/>
          <w:rFonts w:ascii="Times New Roman" w:hAnsi="Times New Roman" w:cs="Times New Roman"/>
          <w:b w:val="0"/>
          <w:color w:val="000000"/>
        </w:rPr>
        <w:t xml:space="preserve"> </w:t>
      </w:r>
      <w:r w:rsidR="00031F6D">
        <w:rPr>
          <w:rStyle w:val="Pogrubienie"/>
          <w:rFonts w:ascii="Times New Roman" w:hAnsi="Times New Roman" w:cs="Times New Roman"/>
          <w:b w:val="0"/>
          <w:color w:val="000000"/>
        </w:rPr>
        <w:t xml:space="preserve">1 października </w:t>
      </w:r>
      <w:r w:rsidR="007D72D4">
        <w:rPr>
          <w:rStyle w:val="Pogrubienie"/>
          <w:rFonts w:ascii="Times New Roman" w:hAnsi="Times New Roman" w:cs="Times New Roman"/>
          <w:b w:val="0"/>
          <w:color w:val="000000"/>
        </w:rPr>
        <w:t>2017 do 19</w:t>
      </w:r>
      <w:r w:rsidR="00F05566">
        <w:rPr>
          <w:rStyle w:val="Pogrubienie"/>
          <w:rFonts w:ascii="Times New Roman" w:hAnsi="Times New Roman" w:cs="Times New Roman"/>
          <w:b w:val="0"/>
          <w:color w:val="000000"/>
        </w:rPr>
        <w:t xml:space="preserve"> </w:t>
      </w:r>
      <w:r w:rsidR="007D72D4">
        <w:rPr>
          <w:rStyle w:val="Pogrubienie"/>
          <w:rFonts w:ascii="Times New Roman" w:hAnsi="Times New Roman" w:cs="Times New Roman"/>
          <w:b w:val="0"/>
          <w:color w:val="000000"/>
        </w:rPr>
        <w:t>stycznia 2018</w:t>
      </w:r>
      <w:r w:rsidR="00492126" w:rsidRPr="00F95315">
        <w:rPr>
          <w:rStyle w:val="Pogrubienie"/>
          <w:rFonts w:ascii="Times New Roman" w:hAnsi="Times New Roman" w:cs="Times New Roman"/>
          <w:b w:val="0"/>
          <w:color w:val="000000"/>
        </w:rPr>
        <w:t xml:space="preserve"> r.</w:t>
      </w:r>
    </w:p>
    <w:p w:rsidR="008B277C" w:rsidRDefault="005A75F7" w:rsidP="008B277C">
      <w:pPr>
        <w:pStyle w:val="Default"/>
        <w:spacing w:after="126" w:line="360" w:lineRule="auto"/>
        <w:rPr>
          <w:b/>
        </w:rPr>
      </w:pPr>
      <w:r w:rsidRPr="00F95315">
        <w:rPr>
          <w:b/>
        </w:rPr>
        <w:t xml:space="preserve">V. </w:t>
      </w:r>
      <w:r w:rsidR="001A7700" w:rsidRPr="00F95315">
        <w:rPr>
          <w:b/>
        </w:rPr>
        <w:t>Przedmiot i przebieg konkursu:</w:t>
      </w:r>
    </w:p>
    <w:p w:rsidR="006B0453" w:rsidRPr="008B277C" w:rsidRDefault="00C80549" w:rsidP="008B277C">
      <w:pPr>
        <w:pStyle w:val="Default"/>
        <w:numPr>
          <w:ilvl w:val="0"/>
          <w:numId w:val="38"/>
        </w:numPr>
        <w:spacing w:after="126" w:line="360" w:lineRule="auto"/>
        <w:rPr>
          <w:b/>
        </w:rPr>
      </w:pPr>
      <w:r w:rsidRPr="008B277C">
        <w:t>Przedmiotem konkursu jest wyłonienie i nagrod</w:t>
      </w:r>
      <w:r w:rsidR="001E1883" w:rsidRPr="008B277C">
        <w:t xml:space="preserve">zenie na zasadach określonych w dalszej </w:t>
      </w:r>
      <w:r w:rsidRPr="008B277C">
        <w:t xml:space="preserve">części Regulaminu uczestników konkursu, którzy wykażą się kreatywnością i stworzą najciekawsze, autorskie, niepublikowane wcześniej </w:t>
      </w:r>
      <w:proofErr w:type="spellStart"/>
      <w:r w:rsidRPr="008B277C">
        <w:t>memy</w:t>
      </w:r>
      <w:proofErr w:type="spellEnd"/>
      <w:r w:rsidRPr="008B277C">
        <w:t xml:space="preserve"> z zakresu profilaktyki tytoniowej. </w:t>
      </w:r>
    </w:p>
    <w:p w:rsidR="006B0453" w:rsidRPr="00F95315" w:rsidRDefault="006B0453" w:rsidP="008B277C">
      <w:pPr>
        <w:pStyle w:val="Default"/>
        <w:numPr>
          <w:ilvl w:val="0"/>
          <w:numId w:val="15"/>
        </w:numPr>
        <w:spacing w:line="360" w:lineRule="auto"/>
        <w:jc w:val="both"/>
      </w:pPr>
      <w:proofErr w:type="spellStart"/>
      <w:r w:rsidRPr="00F95315">
        <w:t>Mem</w:t>
      </w:r>
      <w:proofErr w:type="spellEnd"/>
      <w:r w:rsidRPr="00F95315">
        <w:t xml:space="preserve"> powinien być czytelny i składać się z części graficznej (obrazek,</w:t>
      </w:r>
      <w:r w:rsidR="00C80549" w:rsidRPr="00F95315">
        <w:t xml:space="preserve"> zdjęcie) oraz</w:t>
      </w:r>
      <w:r w:rsidR="0006535D">
        <w:t> </w:t>
      </w:r>
      <w:r w:rsidR="00E868E5">
        <w:t>opisu- podpisu</w:t>
      </w:r>
      <w:r w:rsidR="00C80549" w:rsidRPr="00F95315">
        <w:t xml:space="preserve"> (</w:t>
      </w:r>
      <w:r w:rsidR="00E868E5">
        <w:t>sentencji, puenty</w:t>
      </w:r>
      <w:r w:rsidR="00C80549" w:rsidRPr="00F95315">
        <w:t>),</w:t>
      </w:r>
      <w:r w:rsidR="00492126" w:rsidRPr="00F95315">
        <w:t xml:space="preserve"> jedynie w języku polskim.</w:t>
      </w:r>
    </w:p>
    <w:p w:rsidR="006B0453" w:rsidRPr="00F95315" w:rsidRDefault="006B0453" w:rsidP="008B277C">
      <w:pPr>
        <w:pStyle w:val="Default"/>
        <w:numPr>
          <w:ilvl w:val="0"/>
          <w:numId w:val="15"/>
        </w:numPr>
        <w:spacing w:line="360" w:lineRule="auto"/>
        <w:jc w:val="both"/>
      </w:pPr>
      <w:proofErr w:type="spellStart"/>
      <w:r w:rsidRPr="00F95315">
        <w:t>Mem</w:t>
      </w:r>
      <w:proofErr w:type="spellEnd"/>
      <w:r w:rsidRPr="00F95315">
        <w:t xml:space="preserve"> powinien być stworzony w formacie </w:t>
      </w:r>
      <w:proofErr w:type="spellStart"/>
      <w:r w:rsidRPr="00F95315">
        <w:t>jpg</w:t>
      </w:r>
      <w:proofErr w:type="spellEnd"/>
      <w:r w:rsidRPr="00F95315">
        <w:t xml:space="preserve"> o</w:t>
      </w:r>
      <w:r w:rsidR="00C80549" w:rsidRPr="00F95315">
        <w:t xml:space="preserve"> maksymalnej pojemności </w:t>
      </w:r>
      <w:r w:rsidR="00E868E5">
        <w:rPr>
          <w:color w:val="auto"/>
        </w:rPr>
        <w:t xml:space="preserve">500 </w:t>
      </w:r>
      <w:proofErr w:type="spellStart"/>
      <w:r w:rsidR="00E868E5">
        <w:rPr>
          <w:color w:val="auto"/>
        </w:rPr>
        <w:t>kB</w:t>
      </w:r>
      <w:proofErr w:type="spellEnd"/>
      <w:r w:rsidR="00C80549" w:rsidRPr="00E868E5">
        <w:rPr>
          <w:color w:val="auto"/>
        </w:rPr>
        <w:t>.,</w:t>
      </w:r>
    </w:p>
    <w:p w:rsidR="00567972" w:rsidRPr="00F95315" w:rsidRDefault="00567972" w:rsidP="008B277C">
      <w:pPr>
        <w:pStyle w:val="Default"/>
        <w:numPr>
          <w:ilvl w:val="0"/>
          <w:numId w:val="15"/>
        </w:numPr>
        <w:spacing w:line="360" w:lineRule="auto"/>
        <w:jc w:val="both"/>
      </w:pPr>
      <w:proofErr w:type="spellStart"/>
      <w:r w:rsidRPr="00F95315">
        <w:t>Mem</w:t>
      </w:r>
      <w:proofErr w:type="spellEnd"/>
      <w:r w:rsidRPr="00F95315">
        <w:t xml:space="preserve"> nie może  zawierać treści wulgarnych,  ks</w:t>
      </w:r>
      <w:r w:rsidR="00C80549" w:rsidRPr="00F95315">
        <w:t>enofobicznych ani rasistowskich,</w:t>
      </w:r>
    </w:p>
    <w:p w:rsidR="00514FAB" w:rsidRPr="00F95315" w:rsidRDefault="00567972" w:rsidP="008B277C">
      <w:pPr>
        <w:pStyle w:val="Default"/>
        <w:numPr>
          <w:ilvl w:val="0"/>
          <w:numId w:val="15"/>
        </w:numPr>
        <w:spacing w:line="360" w:lineRule="auto"/>
        <w:jc w:val="both"/>
      </w:pPr>
      <w:proofErr w:type="spellStart"/>
      <w:r w:rsidRPr="00F95315">
        <w:t>Mem</w:t>
      </w:r>
      <w:proofErr w:type="spellEnd"/>
      <w:r w:rsidRPr="00F95315">
        <w:t xml:space="preserve"> nie może zaw</w:t>
      </w:r>
      <w:r w:rsidR="00C80549" w:rsidRPr="00F95315">
        <w:t>ierać nazw i znaków handlowych.</w:t>
      </w:r>
    </w:p>
    <w:p w:rsidR="00E868E5" w:rsidRDefault="00514FAB" w:rsidP="008B277C">
      <w:pPr>
        <w:pStyle w:val="Default"/>
        <w:spacing w:line="360" w:lineRule="auto"/>
        <w:jc w:val="both"/>
        <w:rPr>
          <w:b/>
        </w:rPr>
      </w:pPr>
      <w:r w:rsidRPr="00F95315">
        <w:t xml:space="preserve">      </w:t>
      </w:r>
      <w:r w:rsidRPr="00E868E5">
        <w:rPr>
          <w:b/>
        </w:rPr>
        <w:t>Autorem pr</w:t>
      </w:r>
      <w:r w:rsidR="00E868E5">
        <w:rPr>
          <w:b/>
        </w:rPr>
        <w:t>acy może być tylko jedna osoba.</w:t>
      </w:r>
    </w:p>
    <w:p w:rsidR="00514FAB" w:rsidRPr="008B277C" w:rsidRDefault="00E868E5" w:rsidP="008B277C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      K</w:t>
      </w:r>
      <w:r w:rsidR="00514FAB" w:rsidRPr="00E868E5">
        <w:rPr>
          <w:b/>
        </w:rPr>
        <w:t>ażdemu uczestnikowi przysługuj</w:t>
      </w:r>
      <w:r>
        <w:rPr>
          <w:b/>
        </w:rPr>
        <w:t xml:space="preserve">e </w:t>
      </w:r>
      <w:r w:rsidR="00514FAB" w:rsidRPr="00E868E5">
        <w:rPr>
          <w:b/>
        </w:rPr>
        <w:t xml:space="preserve">zgłoszenie najwyżej dwóch prac. </w:t>
      </w:r>
    </w:p>
    <w:p w:rsidR="00567972" w:rsidRPr="0085388F" w:rsidRDefault="00C80549" w:rsidP="00F05566">
      <w:pPr>
        <w:pStyle w:val="Default"/>
        <w:numPr>
          <w:ilvl w:val="0"/>
          <w:numId w:val="38"/>
        </w:numPr>
        <w:spacing w:line="360" w:lineRule="auto"/>
        <w:rPr>
          <w:b/>
          <w:u w:val="single"/>
        </w:rPr>
      </w:pPr>
      <w:r w:rsidRPr="00F95315">
        <w:t>Przygoto</w:t>
      </w:r>
      <w:r w:rsidR="00492126" w:rsidRPr="00F95315">
        <w:t>wan</w:t>
      </w:r>
      <w:r w:rsidR="00E868E5">
        <w:t>e</w:t>
      </w:r>
      <w:r w:rsidR="00492126" w:rsidRPr="00F95315">
        <w:t xml:space="preserve"> </w:t>
      </w:r>
      <w:proofErr w:type="spellStart"/>
      <w:r w:rsidR="00E868E5">
        <w:t>memy</w:t>
      </w:r>
      <w:proofErr w:type="spellEnd"/>
      <w:r w:rsidR="00A7383C">
        <w:t xml:space="preserve"> </w:t>
      </w:r>
      <w:r w:rsidRPr="00F95315">
        <w:t xml:space="preserve"> należy zgrać na płytę CD</w:t>
      </w:r>
      <w:r w:rsidR="0006535D">
        <w:t>/DVD</w:t>
      </w:r>
      <w:r w:rsidR="00492126" w:rsidRPr="00F95315">
        <w:t xml:space="preserve"> (podpisaną imieniem i</w:t>
      </w:r>
      <w:r w:rsidR="00A7383C">
        <w:t> </w:t>
      </w:r>
      <w:r w:rsidR="00492126" w:rsidRPr="00F95315">
        <w:t>nazwiskiem</w:t>
      </w:r>
      <w:r w:rsidR="00514FAB" w:rsidRPr="00F95315">
        <w:t xml:space="preserve"> uczestnika konkursu</w:t>
      </w:r>
      <w:r w:rsidR="00492126" w:rsidRPr="00F95315">
        <w:t>)</w:t>
      </w:r>
      <w:r w:rsidRPr="00F95315">
        <w:t xml:space="preserve"> i </w:t>
      </w:r>
      <w:r w:rsidR="00492126" w:rsidRPr="00F95315">
        <w:t xml:space="preserve">przesłać wraz z wypełnionym załącznikiem </w:t>
      </w:r>
      <w:r w:rsidR="00E868E5">
        <w:t xml:space="preserve">  </w:t>
      </w:r>
      <w:r w:rsidR="00492126" w:rsidRPr="00F95315">
        <w:t>(</w:t>
      </w:r>
      <w:r w:rsidR="00A7383C">
        <w:t> </w:t>
      </w:r>
      <w:r w:rsidR="00492126" w:rsidRPr="00F95315">
        <w:t xml:space="preserve">nr 1- dla uczestnika  niepełnoletniego, załącznik nr 2 – dla </w:t>
      </w:r>
      <w:r w:rsidR="00F95315" w:rsidRPr="00F95315">
        <w:t>uczestnika pełnoletnie</w:t>
      </w:r>
      <w:r w:rsidR="00492126" w:rsidRPr="00F95315">
        <w:t>go</w:t>
      </w:r>
      <w:r w:rsidR="004D5E37">
        <w:t>, załącznik nr 3</w:t>
      </w:r>
      <w:r w:rsidR="00F05566">
        <w:t xml:space="preserve"> - </w:t>
      </w:r>
      <w:r w:rsidR="004D5E37">
        <w:t>karta zgłoszeniowa)</w:t>
      </w:r>
      <w:r w:rsidR="00E868E5">
        <w:t>,</w:t>
      </w:r>
      <w:r w:rsidR="00514FAB" w:rsidRPr="00F95315">
        <w:t xml:space="preserve"> </w:t>
      </w:r>
      <w:r w:rsidR="00492126" w:rsidRPr="00F95315">
        <w:t>na</w:t>
      </w:r>
      <w:r w:rsidR="0006535D">
        <w:t> </w:t>
      </w:r>
      <w:r w:rsidR="00492126" w:rsidRPr="00F95315">
        <w:t>adres</w:t>
      </w:r>
      <w:r w:rsidR="0085388F">
        <w:t>:</w:t>
      </w:r>
      <w:r w:rsidR="00492126" w:rsidRPr="00F95315">
        <w:t xml:space="preserve"> </w:t>
      </w:r>
      <w:r w:rsidR="00492126" w:rsidRPr="0085388F">
        <w:rPr>
          <w:b/>
        </w:rPr>
        <w:t>Wojewódzkiej Stacji Sanitarno – Epidemiologicznej w</w:t>
      </w:r>
      <w:r w:rsidR="00F05566">
        <w:rPr>
          <w:b/>
        </w:rPr>
        <w:t> </w:t>
      </w:r>
      <w:r w:rsidR="00492126" w:rsidRPr="0085388F">
        <w:rPr>
          <w:b/>
        </w:rPr>
        <w:t>Gorzo</w:t>
      </w:r>
      <w:r w:rsidR="00F95315" w:rsidRPr="0085388F">
        <w:rPr>
          <w:b/>
        </w:rPr>
        <w:t>wie Wlkp., ul.</w:t>
      </w:r>
      <w:r w:rsidR="0006535D" w:rsidRPr="0085388F">
        <w:rPr>
          <w:b/>
        </w:rPr>
        <w:t> </w:t>
      </w:r>
      <w:r w:rsidR="00F95315" w:rsidRPr="0085388F">
        <w:rPr>
          <w:b/>
        </w:rPr>
        <w:t>Mickiewicza 12b.,</w:t>
      </w:r>
      <w:r w:rsidR="00F05566">
        <w:rPr>
          <w:b/>
        </w:rPr>
        <w:t xml:space="preserve"> </w:t>
      </w:r>
      <w:r w:rsidR="00492126" w:rsidRPr="0085388F">
        <w:rPr>
          <w:b/>
        </w:rPr>
        <w:t xml:space="preserve">66-400 Gorzów Wlkp. </w:t>
      </w:r>
      <w:r w:rsidR="00303308" w:rsidRPr="0085388F">
        <w:rPr>
          <w:b/>
          <w:u w:val="single"/>
        </w:rPr>
        <w:t>w terminie do</w:t>
      </w:r>
      <w:r w:rsidR="00F05566">
        <w:rPr>
          <w:b/>
          <w:u w:val="single"/>
        </w:rPr>
        <w:t> </w:t>
      </w:r>
      <w:r w:rsidR="007D72D4">
        <w:rPr>
          <w:b/>
          <w:u w:val="single"/>
        </w:rPr>
        <w:t>30</w:t>
      </w:r>
      <w:r w:rsidR="00F05566">
        <w:rPr>
          <w:b/>
          <w:u w:val="single"/>
        </w:rPr>
        <w:t> </w:t>
      </w:r>
      <w:r w:rsidR="00E868E5" w:rsidRPr="0085388F">
        <w:rPr>
          <w:b/>
          <w:u w:val="single"/>
        </w:rPr>
        <w:t>listopada</w:t>
      </w:r>
      <w:r w:rsidR="00303308" w:rsidRPr="0085388F">
        <w:rPr>
          <w:b/>
          <w:u w:val="single"/>
        </w:rPr>
        <w:t xml:space="preserve"> 2017 r. (decyduje data stempla pocztowego).</w:t>
      </w:r>
    </w:p>
    <w:p w:rsidR="001E1883" w:rsidRPr="00F95315" w:rsidRDefault="001E1883" w:rsidP="008B277C">
      <w:pPr>
        <w:pStyle w:val="Default"/>
        <w:spacing w:line="360" w:lineRule="auto"/>
        <w:jc w:val="both"/>
      </w:pPr>
    </w:p>
    <w:p w:rsidR="005A75F7" w:rsidRPr="00F95315" w:rsidRDefault="00514FAB" w:rsidP="008B277C">
      <w:pPr>
        <w:pStyle w:val="Default"/>
        <w:numPr>
          <w:ilvl w:val="0"/>
          <w:numId w:val="38"/>
        </w:numPr>
        <w:spacing w:line="360" w:lineRule="auto"/>
        <w:jc w:val="both"/>
      </w:pPr>
      <w:r w:rsidRPr="00F95315">
        <w:lastRenderedPageBreak/>
        <w:t>Prace konkursowe będą oceniane w dwóch kategoriach:</w:t>
      </w:r>
    </w:p>
    <w:p w:rsidR="00514FAB" w:rsidRPr="00F95315" w:rsidRDefault="00F95315" w:rsidP="008B277C">
      <w:pPr>
        <w:pStyle w:val="Default"/>
        <w:numPr>
          <w:ilvl w:val="0"/>
          <w:numId w:val="25"/>
        </w:numPr>
        <w:spacing w:line="360" w:lineRule="auto"/>
        <w:jc w:val="both"/>
      </w:pPr>
      <w:r w:rsidRPr="00F95315">
        <w:t>szkoły gimnazjalne,</w:t>
      </w:r>
    </w:p>
    <w:p w:rsidR="00514FAB" w:rsidRPr="00F95315" w:rsidRDefault="00F95315" w:rsidP="008B277C">
      <w:pPr>
        <w:pStyle w:val="Default"/>
        <w:numPr>
          <w:ilvl w:val="0"/>
          <w:numId w:val="25"/>
        </w:numPr>
        <w:spacing w:line="360" w:lineRule="auto"/>
        <w:jc w:val="both"/>
      </w:pPr>
      <w:r w:rsidRPr="00F95315">
        <w:t xml:space="preserve">szkoły </w:t>
      </w:r>
      <w:proofErr w:type="spellStart"/>
      <w:r w:rsidRPr="00F95315">
        <w:t>ponadgimnazjalne</w:t>
      </w:r>
      <w:proofErr w:type="spellEnd"/>
      <w:r w:rsidRPr="00F95315">
        <w:t>.</w:t>
      </w:r>
      <w:r w:rsidR="00514FAB" w:rsidRPr="00F95315">
        <w:t xml:space="preserve"> </w:t>
      </w:r>
    </w:p>
    <w:p w:rsidR="00624A5A" w:rsidRDefault="00624A5A" w:rsidP="00F05566">
      <w:pPr>
        <w:spacing w:line="360" w:lineRule="auto"/>
        <w:jc w:val="both"/>
        <w:rPr>
          <w:color w:val="000000"/>
        </w:rPr>
      </w:pPr>
      <w:r w:rsidRPr="00624A5A">
        <w:rPr>
          <w:color w:val="000000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Komisja konkursowa złożona z przedstawicieli LPWIS w Gorzowie Wlkp. (</w:t>
      </w:r>
      <w:r w:rsidRPr="00624A5A">
        <w:rPr>
          <w:color w:val="000000"/>
        </w:rPr>
        <w:t>sp</w:t>
      </w:r>
      <w:r>
        <w:rPr>
          <w:color w:val="000000"/>
        </w:rPr>
        <w:t xml:space="preserve">ecjalista ds.  </w:t>
      </w:r>
    </w:p>
    <w:p w:rsidR="00D0260C" w:rsidRDefault="00624A5A" w:rsidP="00F0556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promocji zdrowia, </w:t>
      </w:r>
      <w:r w:rsidRPr="00624A5A">
        <w:rPr>
          <w:color w:val="000000"/>
        </w:rPr>
        <w:t xml:space="preserve"> plastyk</w:t>
      </w:r>
      <w:r>
        <w:rPr>
          <w:color w:val="000000"/>
        </w:rPr>
        <w:t xml:space="preserve"> i rzecznik prasowy) dokona oceny formalnej nadesłanych </w:t>
      </w:r>
      <w:r w:rsidR="00D0260C">
        <w:rPr>
          <w:color w:val="000000"/>
        </w:rPr>
        <w:t xml:space="preserve">         </w:t>
      </w:r>
    </w:p>
    <w:p w:rsidR="00624A5A" w:rsidRPr="00624A5A" w:rsidRDefault="00D0260C" w:rsidP="00F0556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624A5A">
        <w:rPr>
          <w:color w:val="000000"/>
        </w:rPr>
        <w:t>na</w:t>
      </w:r>
      <w:r>
        <w:rPr>
          <w:color w:val="000000"/>
        </w:rPr>
        <w:t> </w:t>
      </w:r>
      <w:r w:rsidR="00624A5A">
        <w:rPr>
          <w:color w:val="000000"/>
        </w:rPr>
        <w:t xml:space="preserve"> konkurs prac.</w:t>
      </w:r>
    </w:p>
    <w:p w:rsidR="00514FAB" w:rsidRDefault="00624A5A" w:rsidP="008B277C">
      <w:pPr>
        <w:pStyle w:val="Default"/>
        <w:spacing w:line="360" w:lineRule="auto"/>
        <w:jc w:val="both"/>
      </w:pPr>
      <w:r>
        <w:t xml:space="preserve">    </w:t>
      </w:r>
      <w:r w:rsidR="00514FAB" w:rsidRPr="00F95315">
        <w:t>Prace konkursowe spełniające wymagania formalne</w:t>
      </w:r>
      <w:r w:rsidR="00900660" w:rsidRPr="00F95315">
        <w:t>, tzn.:</w:t>
      </w:r>
    </w:p>
    <w:p w:rsidR="00514FAB" w:rsidRDefault="00514FAB" w:rsidP="008B277C">
      <w:pPr>
        <w:pStyle w:val="Default"/>
        <w:numPr>
          <w:ilvl w:val="0"/>
          <w:numId w:val="37"/>
        </w:numPr>
        <w:spacing w:line="360" w:lineRule="auto"/>
        <w:jc w:val="both"/>
      </w:pPr>
      <w:r w:rsidRPr="00F95315">
        <w:t>przesłane w termi</w:t>
      </w:r>
      <w:r w:rsidR="006C7577">
        <w:t>nie przewidzianym w regulaminie,</w:t>
      </w:r>
    </w:p>
    <w:p w:rsidR="00900660" w:rsidRDefault="00514FAB" w:rsidP="008B277C">
      <w:pPr>
        <w:pStyle w:val="Default"/>
        <w:numPr>
          <w:ilvl w:val="0"/>
          <w:numId w:val="37"/>
        </w:numPr>
        <w:spacing w:line="360" w:lineRule="auto"/>
        <w:jc w:val="both"/>
      </w:pPr>
      <w:r w:rsidRPr="00F95315">
        <w:t>zgodne z tematyką i wytycznymi konkursowymi,</w:t>
      </w:r>
    </w:p>
    <w:p w:rsidR="00514FAB" w:rsidRPr="00F95315" w:rsidRDefault="0085388F" w:rsidP="008B277C">
      <w:pPr>
        <w:pStyle w:val="Default"/>
        <w:numPr>
          <w:ilvl w:val="0"/>
          <w:numId w:val="37"/>
        </w:numPr>
        <w:spacing w:line="360" w:lineRule="auto"/>
        <w:jc w:val="both"/>
      </w:pPr>
      <w:r>
        <w:t xml:space="preserve">z </w:t>
      </w:r>
      <w:r w:rsidR="00514FAB" w:rsidRPr="00F95315">
        <w:t>dołączony</w:t>
      </w:r>
      <w:r>
        <w:t>m</w:t>
      </w:r>
      <w:r w:rsidR="00514FAB" w:rsidRPr="00F95315">
        <w:t xml:space="preserve"> odpowiedni</w:t>
      </w:r>
      <w:r>
        <w:t xml:space="preserve">m i </w:t>
      </w:r>
      <w:r w:rsidR="00514FAB" w:rsidRPr="00F95315">
        <w:t xml:space="preserve"> wypełniony</w:t>
      </w:r>
      <w:r>
        <w:t>m</w:t>
      </w:r>
      <w:r w:rsidR="00514FAB" w:rsidRPr="00F95315">
        <w:t xml:space="preserve"> załącznik</w:t>
      </w:r>
      <w:r>
        <w:t>iem</w:t>
      </w:r>
      <w:r w:rsidR="00514FAB" w:rsidRPr="00F95315">
        <w:t xml:space="preserve"> </w:t>
      </w:r>
      <w:r w:rsidR="00900660" w:rsidRPr="00F95315">
        <w:t>(załącznik nr</w:t>
      </w:r>
      <w:r w:rsidR="004D5E37">
        <w:t xml:space="preserve"> 1 – dla osoby niepełnoletniej ,</w:t>
      </w:r>
      <w:r w:rsidR="00900660" w:rsidRPr="00F95315">
        <w:t xml:space="preserve"> załącznik nr 2 – dla uczestnika pełnoletniego</w:t>
      </w:r>
      <w:r w:rsidR="004D5E37">
        <w:t>, załącznik nr 3- karta zgłoszeniowa),</w:t>
      </w:r>
    </w:p>
    <w:p w:rsidR="00F95315" w:rsidRPr="00F95315" w:rsidRDefault="004A5048" w:rsidP="008B277C">
      <w:pPr>
        <w:pStyle w:val="Default"/>
        <w:spacing w:line="360" w:lineRule="auto"/>
        <w:ind w:left="284" w:hanging="284"/>
        <w:jc w:val="both"/>
      </w:pPr>
      <w:r>
        <w:t xml:space="preserve">    </w:t>
      </w:r>
      <w:r w:rsidR="00900660" w:rsidRPr="00F95315">
        <w:t xml:space="preserve">zostaną </w:t>
      </w:r>
      <w:r w:rsidR="00624A5A">
        <w:t xml:space="preserve">następnie </w:t>
      </w:r>
      <w:r w:rsidR="00502EB9">
        <w:t xml:space="preserve">zamieszczone na </w:t>
      </w:r>
      <w:proofErr w:type="spellStart"/>
      <w:r w:rsidR="00502EB9">
        <w:t>f</w:t>
      </w:r>
      <w:r w:rsidR="00900660" w:rsidRPr="00F95315">
        <w:t>acebooku</w:t>
      </w:r>
      <w:proofErr w:type="spellEnd"/>
      <w:r w:rsidR="00900660" w:rsidRPr="00F95315">
        <w:t xml:space="preserve"> </w:t>
      </w:r>
      <w:r w:rsidR="00624A5A">
        <w:t xml:space="preserve">Wojewódzkiej Stacji Sanitarno -     </w:t>
      </w:r>
      <w:r w:rsidR="00900660" w:rsidRPr="00F95315">
        <w:t>Epidemiologicznej w</w:t>
      </w:r>
      <w:r w:rsidR="0006535D">
        <w:t> </w:t>
      </w:r>
      <w:r w:rsidR="006C7577">
        <w:t xml:space="preserve">Gorzowie Wlkp., najpóźniej </w:t>
      </w:r>
      <w:r w:rsidR="006C7577" w:rsidRPr="005431EC">
        <w:rPr>
          <w:b/>
        </w:rPr>
        <w:t xml:space="preserve">do </w:t>
      </w:r>
      <w:r w:rsidR="007D72D4" w:rsidRPr="005431EC">
        <w:rPr>
          <w:b/>
        </w:rPr>
        <w:t>15 grudnia</w:t>
      </w:r>
      <w:r w:rsidR="00900660" w:rsidRPr="005431EC">
        <w:rPr>
          <w:b/>
        </w:rPr>
        <w:t xml:space="preserve"> br.</w:t>
      </w:r>
      <w:r w:rsidR="00303308">
        <w:t xml:space="preserve"> </w:t>
      </w:r>
      <w:hyperlink r:id="rId8" w:tooltip="https://www.facebook.com/Wojew%C3%B3dzka-Stacja-Sanitarno-Epidemiologiczna-w-Gorzowie-Wlkp-1707981019513262/" w:history="1">
        <w:r w:rsidR="00303308">
          <w:rPr>
            <w:rStyle w:val="Hipercze"/>
            <w:rFonts w:ascii="Arial" w:hAnsi="Arial" w:cs="Arial"/>
            <w:sz w:val="20"/>
            <w:szCs w:val="20"/>
          </w:rPr>
          <w:t>https://www.facebook.com/Wojew%C3%B3dzka-Stacja-Sanitarno-Epidemiologiczna-w-Gorzowie-Wlkp-1707981019513262/</w:t>
        </w:r>
      </w:hyperlink>
      <w:r w:rsidR="00303308">
        <w:rPr>
          <w:rFonts w:ascii="Arial" w:hAnsi="Arial" w:cs="Arial"/>
          <w:sz w:val="20"/>
          <w:szCs w:val="20"/>
        </w:rPr>
        <w:t> )</w:t>
      </w:r>
      <w:r w:rsidR="00303308">
        <w:t xml:space="preserve"> </w:t>
      </w:r>
    </w:p>
    <w:p w:rsidR="00F95315" w:rsidRPr="008B277C" w:rsidRDefault="00900660" w:rsidP="008B277C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95315">
        <w:t xml:space="preserve">5. Po udostępnieniu wszystkich </w:t>
      </w:r>
      <w:proofErr w:type="spellStart"/>
      <w:r w:rsidRPr="00F95315">
        <w:t>memów</w:t>
      </w:r>
      <w:proofErr w:type="spellEnd"/>
      <w:r w:rsidRPr="00F95315">
        <w:t xml:space="preserve"> spełniających wymagania konkur</w:t>
      </w:r>
      <w:r w:rsidR="008D19B3">
        <w:t xml:space="preserve">sowe na </w:t>
      </w:r>
      <w:proofErr w:type="spellStart"/>
      <w:r w:rsidR="008D19B3">
        <w:t>f</w:t>
      </w:r>
      <w:r w:rsidR="005174EB" w:rsidRPr="00F95315">
        <w:t>acebooku</w:t>
      </w:r>
      <w:proofErr w:type="spellEnd"/>
      <w:r w:rsidR="005174EB" w:rsidRPr="00F95315">
        <w:t xml:space="preserve"> </w:t>
      </w:r>
      <w:r w:rsidR="0085388F">
        <w:t xml:space="preserve">  </w:t>
      </w:r>
      <w:r w:rsidR="005174EB" w:rsidRPr="00F95315">
        <w:t>Wojewódzkiej S</w:t>
      </w:r>
      <w:r w:rsidRPr="00F95315">
        <w:t>tacji Sanitarno – Epidemiologicznej w Gorzowie Wlkp., odbędzie się glosowanie przy pomocy tzw. „</w:t>
      </w:r>
      <w:proofErr w:type="spellStart"/>
      <w:r w:rsidRPr="00F95315">
        <w:t>lajków</w:t>
      </w:r>
      <w:proofErr w:type="spellEnd"/>
      <w:r w:rsidRPr="00F95315">
        <w:t xml:space="preserve">”. Każda osoba biorąca udział w głosowaniu musi polubić stronę WSSE w Gorzowie Wlkp. oraz zaznaczyć wybrany przez siebie </w:t>
      </w:r>
      <w:proofErr w:type="spellStart"/>
      <w:r w:rsidRPr="00F95315">
        <w:t>mem</w:t>
      </w:r>
      <w:proofErr w:type="spellEnd"/>
      <w:r w:rsidRPr="00F95315">
        <w:t xml:space="preserve"> opcją „lubię to”</w:t>
      </w:r>
      <w:r w:rsidR="00BB2D58">
        <w:t>.</w:t>
      </w:r>
      <w:r w:rsidR="0006535D">
        <w:t xml:space="preserve"> </w:t>
      </w:r>
    </w:p>
    <w:p w:rsidR="0085388F" w:rsidRPr="005431EC" w:rsidRDefault="005174EB" w:rsidP="00D0260C">
      <w:pPr>
        <w:pStyle w:val="Default"/>
        <w:spacing w:line="360" w:lineRule="auto"/>
        <w:rPr>
          <w:b/>
        </w:rPr>
      </w:pPr>
      <w:r w:rsidRPr="00F95315">
        <w:t xml:space="preserve">6.  Głosowanie na najciekawszy </w:t>
      </w:r>
      <w:proofErr w:type="spellStart"/>
      <w:r w:rsidR="006C7577">
        <w:t>mem</w:t>
      </w:r>
      <w:proofErr w:type="spellEnd"/>
      <w:r w:rsidR="006C7577">
        <w:t xml:space="preserve"> trwać będzie w terminie </w:t>
      </w:r>
      <w:r w:rsidR="006C7577" w:rsidRPr="005431EC">
        <w:rPr>
          <w:b/>
        </w:rPr>
        <w:t xml:space="preserve">od </w:t>
      </w:r>
      <w:r w:rsidR="007D72D4" w:rsidRPr="005431EC">
        <w:rPr>
          <w:b/>
        </w:rPr>
        <w:t xml:space="preserve">15 grudnia </w:t>
      </w:r>
      <w:r w:rsidR="0085388F" w:rsidRPr="005431EC">
        <w:rPr>
          <w:b/>
        </w:rPr>
        <w:t xml:space="preserve">2017 r.                       </w:t>
      </w:r>
    </w:p>
    <w:p w:rsidR="00F95315" w:rsidRPr="005431EC" w:rsidRDefault="0085388F" w:rsidP="00D0260C">
      <w:pPr>
        <w:pStyle w:val="Default"/>
        <w:spacing w:line="360" w:lineRule="auto"/>
        <w:rPr>
          <w:b/>
        </w:rPr>
      </w:pPr>
      <w:r w:rsidRPr="005431EC">
        <w:rPr>
          <w:b/>
        </w:rPr>
        <w:t xml:space="preserve">     do </w:t>
      </w:r>
      <w:r w:rsidR="007D72D4" w:rsidRPr="005431EC">
        <w:rPr>
          <w:b/>
        </w:rPr>
        <w:t>15 stycznia 2018</w:t>
      </w:r>
      <w:r w:rsidR="005174EB" w:rsidRPr="005431EC">
        <w:rPr>
          <w:b/>
        </w:rPr>
        <w:t xml:space="preserve"> r. </w:t>
      </w:r>
    </w:p>
    <w:p w:rsidR="008B277C" w:rsidRDefault="0085388F" w:rsidP="008B277C">
      <w:pPr>
        <w:pStyle w:val="Default"/>
        <w:spacing w:line="360" w:lineRule="auto"/>
        <w:ind w:left="284" w:hanging="284"/>
        <w:jc w:val="both"/>
      </w:pPr>
      <w:r>
        <w:t xml:space="preserve">7. </w:t>
      </w:r>
      <w:r w:rsidR="00FA3A83">
        <w:t>Autor</w:t>
      </w:r>
      <w:r w:rsidR="007320B8">
        <w:t>zy</w:t>
      </w:r>
      <w:r w:rsidR="00FA3A83">
        <w:t xml:space="preserve">, </w:t>
      </w:r>
      <w:r w:rsidR="007320B8">
        <w:t>których</w:t>
      </w:r>
      <w:r w:rsidR="00FA3A83">
        <w:t xml:space="preserve"> </w:t>
      </w:r>
      <w:proofErr w:type="spellStart"/>
      <w:r w:rsidR="00FA3A83">
        <w:t>mem</w:t>
      </w:r>
      <w:proofErr w:type="spellEnd"/>
      <w:r w:rsidR="00FA3A83">
        <w:t xml:space="preserve">  zgromadzi</w:t>
      </w:r>
      <w:r w:rsidR="005174EB" w:rsidRPr="00F95315">
        <w:t xml:space="preserve"> największą ilość „</w:t>
      </w:r>
      <w:proofErr w:type="spellStart"/>
      <w:r w:rsidR="005174EB" w:rsidRPr="00F95315">
        <w:t>lajków</w:t>
      </w:r>
      <w:proofErr w:type="spellEnd"/>
      <w:r w:rsidR="005174EB" w:rsidRPr="00F95315">
        <w:t>” (w każdej z d</w:t>
      </w:r>
      <w:r w:rsidR="00FA3A83">
        <w:t>wóch grup uczestników) otrzyma</w:t>
      </w:r>
      <w:r w:rsidR="00A70CCE">
        <w:t>ją</w:t>
      </w:r>
      <w:r w:rsidR="005174EB" w:rsidRPr="00F95315">
        <w:t xml:space="preserve"> nagrody </w:t>
      </w:r>
      <w:r w:rsidR="00F95315" w:rsidRPr="00A70CCE">
        <w:rPr>
          <w:color w:val="000000" w:themeColor="text1"/>
        </w:rPr>
        <w:t>sportowe</w:t>
      </w:r>
      <w:r w:rsidR="00FA3A83" w:rsidRPr="00FA3A83">
        <w:rPr>
          <w:color w:val="FF0000"/>
        </w:rPr>
        <w:t xml:space="preserve"> </w:t>
      </w:r>
      <w:r w:rsidR="005174EB" w:rsidRPr="00F95315">
        <w:t xml:space="preserve">ufundowane przez Lubuskiego Państwowego Wojewódzkiego  Inspektora Sanitarnego w Gorzowie Wlkp. </w:t>
      </w:r>
    </w:p>
    <w:p w:rsidR="00F95315" w:rsidRPr="00F95315" w:rsidRDefault="008B277C" w:rsidP="008B277C">
      <w:pPr>
        <w:pStyle w:val="Default"/>
        <w:spacing w:line="360" w:lineRule="auto"/>
        <w:ind w:left="284" w:hanging="284"/>
        <w:jc w:val="both"/>
      </w:pPr>
      <w:r>
        <w:t xml:space="preserve">    </w:t>
      </w:r>
      <w:r w:rsidR="0085388F">
        <w:t xml:space="preserve">Nagrody zostaną przekazane </w:t>
      </w:r>
      <w:r>
        <w:t>przez właściwe</w:t>
      </w:r>
      <w:r w:rsidR="00FA3A83">
        <w:t xml:space="preserve"> miejscowo </w:t>
      </w:r>
      <w:r>
        <w:t xml:space="preserve"> powiatowe stacje sanitarno-epidemiologiczne.</w:t>
      </w:r>
    </w:p>
    <w:p w:rsidR="00B15147" w:rsidRPr="00477C88" w:rsidRDefault="005174EB" w:rsidP="008B277C">
      <w:pPr>
        <w:pStyle w:val="Default"/>
        <w:spacing w:line="360" w:lineRule="auto"/>
        <w:ind w:left="284" w:hanging="284"/>
        <w:jc w:val="both"/>
      </w:pPr>
      <w:r w:rsidRPr="00F95315">
        <w:t xml:space="preserve">8. Informacja o laureatach konkursu zostanie zamieszczona </w:t>
      </w:r>
      <w:r w:rsidR="008D19B3">
        <w:t xml:space="preserve">na </w:t>
      </w:r>
      <w:proofErr w:type="spellStart"/>
      <w:r w:rsidR="008D19B3">
        <w:t>f</w:t>
      </w:r>
      <w:r w:rsidR="00A7383C" w:rsidRPr="00F95315">
        <w:t>acebooku</w:t>
      </w:r>
      <w:proofErr w:type="spellEnd"/>
      <w:r w:rsidR="00A7383C" w:rsidRPr="00F95315">
        <w:t xml:space="preserve"> Wojewódzkiej Stacji Sanitarno – Epidemiologicznej w Gorzowie Wlkp.</w:t>
      </w:r>
      <w:r w:rsidR="00A7383C">
        <w:t xml:space="preserve">, </w:t>
      </w:r>
      <w:r w:rsidRPr="00F95315">
        <w:t xml:space="preserve">najpóźniej do dnia </w:t>
      </w:r>
      <w:r w:rsidR="007D72D4">
        <w:t xml:space="preserve">                    </w:t>
      </w:r>
      <w:r w:rsidR="007D72D4" w:rsidRPr="005431EC">
        <w:rPr>
          <w:b/>
        </w:rPr>
        <w:t>19 stycznia 2018</w:t>
      </w:r>
      <w:r w:rsidR="00A7383C" w:rsidRPr="005431EC">
        <w:rPr>
          <w:b/>
        </w:rPr>
        <w:t xml:space="preserve"> r.</w:t>
      </w:r>
      <w:r w:rsidRPr="00F95315">
        <w:t xml:space="preserve"> </w:t>
      </w:r>
    </w:p>
    <w:p w:rsidR="00B15147" w:rsidRPr="00881E18" w:rsidRDefault="00A7383C" w:rsidP="008B277C">
      <w:pPr>
        <w:spacing w:line="360" w:lineRule="auto"/>
        <w:ind w:right="1134"/>
        <w:rPr>
          <w:b/>
        </w:rPr>
      </w:pPr>
      <w:r>
        <w:rPr>
          <w:b/>
        </w:rPr>
        <w:t>VI</w:t>
      </w:r>
      <w:r w:rsidR="00B15147" w:rsidRPr="00881E18">
        <w:rPr>
          <w:b/>
        </w:rPr>
        <w:t>. Prawa autorskie i dane osobowe</w:t>
      </w:r>
    </w:p>
    <w:p w:rsidR="00B15147" w:rsidRPr="00881E18" w:rsidRDefault="00B15147" w:rsidP="008B277C">
      <w:pPr>
        <w:spacing w:line="360" w:lineRule="auto"/>
        <w:ind w:right="-2"/>
        <w:jc w:val="both"/>
      </w:pPr>
      <w:r>
        <w:t xml:space="preserve">Przedmiotem Konkursu mogą być jedynie </w:t>
      </w:r>
      <w:r w:rsidR="001E1883">
        <w:t xml:space="preserve">prace </w:t>
      </w:r>
      <w:r>
        <w:t>będące wynikiem indywidualnej pracy twórczej Uczestników, które nie naruszają praw osób trzecich.</w:t>
      </w:r>
    </w:p>
    <w:p w:rsidR="00B15147" w:rsidRPr="00881E18" w:rsidRDefault="00B15147" w:rsidP="008B277C">
      <w:pPr>
        <w:spacing w:line="360" w:lineRule="auto"/>
        <w:ind w:right="-2"/>
        <w:jc w:val="both"/>
      </w:pPr>
      <w:r w:rsidRPr="00881E18">
        <w:t>Z ch</w:t>
      </w:r>
      <w:r w:rsidR="001E1883">
        <w:t xml:space="preserve">wilą zgłoszenia pracy </w:t>
      </w:r>
      <w:r>
        <w:t xml:space="preserve">do Konkursu Uczestnicy </w:t>
      </w:r>
      <w:r w:rsidRPr="00881E18">
        <w:t xml:space="preserve"> wyraża</w:t>
      </w:r>
      <w:r>
        <w:t xml:space="preserve">ją </w:t>
      </w:r>
      <w:r w:rsidRPr="00881E18">
        <w:t xml:space="preserve"> zgodę na korzystanie z </w:t>
      </w:r>
      <w:r>
        <w:t>tej pracy przez Organizatorów</w:t>
      </w:r>
      <w:r w:rsidRPr="00881E18">
        <w:t xml:space="preserve"> dla celów konkursowych. </w:t>
      </w:r>
    </w:p>
    <w:p w:rsidR="00B15147" w:rsidRPr="00881E18" w:rsidRDefault="00B15147" w:rsidP="008B277C">
      <w:pPr>
        <w:spacing w:line="360" w:lineRule="auto"/>
        <w:ind w:right="-2"/>
        <w:jc w:val="both"/>
      </w:pPr>
      <w:r w:rsidRPr="00881E18">
        <w:lastRenderedPageBreak/>
        <w:t>Z chwilą ogłoszenia wyników Konkursu i wyłonienia Laureatów Konkursu następuje ostateczne przeniesienie z Laureata na Organizatora praw autorskich do korzystania</w:t>
      </w:r>
      <w:r>
        <w:br/>
      </w:r>
      <w:r w:rsidRPr="00881E18">
        <w:t>i rozporządzania zwycięskimi i wyróżnionymi</w:t>
      </w:r>
      <w:r>
        <w:t xml:space="preserve"> pracami</w:t>
      </w:r>
      <w:r w:rsidRPr="00881E18">
        <w:t>. Laureatowi Konkursu, poza uprawnieniem do uzyskania nagrody określonej w Regulaminie, nie przysługują żadne inne roszczenia do Organizatora. Na warunki te Uczestnik wyraża zgodę poprzez przystąpienie do</w:t>
      </w:r>
      <w:r w:rsidR="006C7577">
        <w:t> </w:t>
      </w:r>
      <w:r w:rsidRPr="00881E18">
        <w:t xml:space="preserve">Konkursu. </w:t>
      </w:r>
    </w:p>
    <w:p w:rsidR="00B15147" w:rsidRPr="00881E18" w:rsidRDefault="00A7383C" w:rsidP="008B277C">
      <w:pPr>
        <w:spacing w:line="360" w:lineRule="auto"/>
        <w:ind w:right="1134"/>
        <w:rPr>
          <w:b/>
        </w:rPr>
      </w:pPr>
      <w:r>
        <w:rPr>
          <w:b/>
        </w:rPr>
        <w:t>VII</w:t>
      </w:r>
      <w:r w:rsidR="005A75F7">
        <w:rPr>
          <w:b/>
        </w:rPr>
        <w:t xml:space="preserve">. </w:t>
      </w:r>
      <w:r w:rsidR="00B15147" w:rsidRPr="00881E18">
        <w:rPr>
          <w:b/>
        </w:rPr>
        <w:t>Postanowienia końcowe</w:t>
      </w:r>
    </w:p>
    <w:p w:rsidR="00B15147" w:rsidRDefault="00B15147" w:rsidP="008B277C">
      <w:pPr>
        <w:spacing w:line="360" w:lineRule="auto"/>
        <w:ind w:right="-2"/>
        <w:jc w:val="both"/>
      </w:pPr>
      <w:r w:rsidRPr="00881E18">
        <w:t>Organizator zastrzega sobie prawo do opublikowania i</w:t>
      </w:r>
      <w:r>
        <w:t>mion i</w:t>
      </w:r>
      <w:r w:rsidRPr="00881E18">
        <w:t xml:space="preserve"> nazwisk</w:t>
      </w:r>
      <w:r>
        <w:t xml:space="preserve"> uczestników konkursu.</w:t>
      </w:r>
    </w:p>
    <w:p w:rsidR="00B15147" w:rsidRPr="00881E18" w:rsidRDefault="00B15147" w:rsidP="008B277C">
      <w:pPr>
        <w:spacing w:line="360" w:lineRule="auto"/>
        <w:ind w:right="-2"/>
        <w:jc w:val="both"/>
      </w:pPr>
      <w:r w:rsidRPr="00881E18">
        <w:t>Poprzez przystąpienie do konkursu uczestnicy w</w:t>
      </w:r>
      <w:r w:rsidR="001E1883">
        <w:t>yrażają zgodę na warunki zawarte w</w:t>
      </w:r>
      <w:r w:rsidR="005A75F7">
        <w:t> </w:t>
      </w:r>
      <w:r w:rsidR="001E1883">
        <w:t>regulaminie.</w:t>
      </w:r>
    </w:p>
    <w:p w:rsidR="00B15147" w:rsidRPr="00881E18" w:rsidRDefault="00B15147" w:rsidP="008B277C">
      <w:pPr>
        <w:spacing w:line="360" w:lineRule="auto"/>
        <w:ind w:right="-2"/>
        <w:jc w:val="both"/>
      </w:pPr>
      <w:r w:rsidRPr="00881E18">
        <w:t xml:space="preserve">Niniejszy regulamin jest jedynym określającym zasady konkursu. </w:t>
      </w:r>
    </w:p>
    <w:p w:rsidR="00B15147" w:rsidRDefault="00B15147" w:rsidP="008B277C">
      <w:pPr>
        <w:spacing w:line="360" w:lineRule="auto"/>
        <w:ind w:right="-2"/>
        <w:jc w:val="both"/>
      </w:pPr>
      <w:r w:rsidRPr="00881E18">
        <w:t>Wszystkie kwestie, których nie obejmuje niniejszy regulamin ustala organizator.</w:t>
      </w:r>
    </w:p>
    <w:p w:rsidR="004F1399" w:rsidRPr="004F1399" w:rsidRDefault="004F1399" w:rsidP="004F1399">
      <w:pPr>
        <w:jc w:val="both"/>
      </w:pPr>
      <w:r w:rsidRPr="004F1399">
        <w:t>Organizator nie zwraca nadesłanych prac, ani materiałów o których mowa w regulaminie.</w:t>
      </w:r>
    </w:p>
    <w:p w:rsidR="004F1399" w:rsidRPr="00881E18" w:rsidRDefault="004F1399" w:rsidP="008B277C">
      <w:pPr>
        <w:spacing w:line="360" w:lineRule="auto"/>
        <w:ind w:right="-2"/>
        <w:jc w:val="both"/>
      </w:pPr>
    </w:p>
    <w:p w:rsidR="00AF6B3E" w:rsidRPr="006C7577" w:rsidRDefault="00AF6B3E" w:rsidP="00AF6B3E">
      <w:pPr>
        <w:pStyle w:val="Standard"/>
        <w:ind w:firstLine="708"/>
        <w:jc w:val="center"/>
      </w:pPr>
    </w:p>
    <w:p w:rsidR="00572F48" w:rsidRDefault="0006535D" w:rsidP="0006535D">
      <w:pPr>
        <w:pStyle w:val="Standard"/>
        <w:jc w:val="both"/>
      </w:pPr>
      <w:r w:rsidRPr="006C7577">
        <w:t xml:space="preserve">Bliższych informacji o organizowanym konkursie udziela pani Aneta </w:t>
      </w:r>
      <w:proofErr w:type="spellStart"/>
      <w:r w:rsidRPr="006C7577">
        <w:t>Mokosa</w:t>
      </w:r>
      <w:proofErr w:type="spellEnd"/>
      <w:r w:rsidRPr="006C7577">
        <w:t xml:space="preserve"> z</w:t>
      </w:r>
      <w:r w:rsidR="006C7577" w:rsidRPr="006C7577">
        <w:t> </w:t>
      </w:r>
      <w:r w:rsidRPr="006C7577">
        <w:t>Oddziału Promocji Zdrowia i Oświaty Zdrowotnej Wojewódzkiej Stacji Sanitarno – Epidemiologicznej w Gorzowie Wlkp.– telefon: 95 3067114</w:t>
      </w:r>
      <w:r w:rsidR="006C7577">
        <w:t>.</w:t>
      </w:r>
    </w:p>
    <w:p w:rsidR="004F1399" w:rsidRDefault="004F1399" w:rsidP="0006535D">
      <w:pPr>
        <w:pStyle w:val="Standard"/>
        <w:jc w:val="both"/>
      </w:pPr>
    </w:p>
    <w:p w:rsidR="004F1399" w:rsidRPr="006C7577" w:rsidRDefault="004F1399" w:rsidP="0006535D">
      <w:pPr>
        <w:pStyle w:val="Standard"/>
        <w:jc w:val="both"/>
      </w:pPr>
      <w:r>
        <w:t>Regulamin dostępny na stronie internetowej WSSE w Gorzowie Wlkp. (www.wsse.gorzow.pl)</w:t>
      </w:r>
    </w:p>
    <w:p w:rsidR="00F95315" w:rsidRDefault="00F95315" w:rsidP="006C7577">
      <w:pPr>
        <w:pStyle w:val="Standard"/>
        <w:rPr>
          <w:b/>
        </w:rPr>
      </w:pPr>
    </w:p>
    <w:p w:rsidR="00F95315" w:rsidRDefault="00F95315" w:rsidP="006C7577">
      <w:pPr>
        <w:pStyle w:val="Standard"/>
        <w:ind w:firstLine="708"/>
        <w:rPr>
          <w:b/>
        </w:rPr>
      </w:pPr>
    </w:p>
    <w:p w:rsidR="00572F48" w:rsidRDefault="00572F48" w:rsidP="00AF6B3E">
      <w:pPr>
        <w:pStyle w:val="Standard"/>
        <w:ind w:firstLine="708"/>
        <w:jc w:val="center"/>
        <w:rPr>
          <w:b/>
        </w:rPr>
      </w:pPr>
    </w:p>
    <w:p w:rsidR="008B277C" w:rsidRDefault="00572F48" w:rsidP="00147C17">
      <w:pPr>
        <w:pStyle w:val="Standard"/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8B277C" w:rsidRDefault="008B277C" w:rsidP="00AF6B3E">
      <w:pPr>
        <w:pStyle w:val="Standard"/>
        <w:ind w:firstLine="708"/>
        <w:jc w:val="center"/>
        <w:rPr>
          <w:b/>
        </w:rPr>
      </w:pPr>
    </w:p>
    <w:p w:rsidR="00147C17" w:rsidRDefault="00572F48" w:rsidP="00AF6B3E">
      <w:pPr>
        <w:pStyle w:val="Standard"/>
        <w:ind w:firstLine="708"/>
        <w:jc w:val="center"/>
        <w:rPr>
          <w:b/>
        </w:rPr>
      </w:pPr>
      <w:r>
        <w:rPr>
          <w:b/>
        </w:rPr>
        <w:t xml:space="preserve"> </w:t>
      </w: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7D6D24">
      <w:pPr>
        <w:pStyle w:val="Standard"/>
        <w:rPr>
          <w:b/>
        </w:rPr>
      </w:pPr>
    </w:p>
    <w:p w:rsidR="00147C17" w:rsidRDefault="00147C17" w:rsidP="006F5104">
      <w:pPr>
        <w:pStyle w:val="Standard"/>
        <w:rPr>
          <w:b/>
        </w:rPr>
      </w:pPr>
    </w:p>
    <w:p w:rsidR="00147C17" w:rsidRDefault="00147C17" w:rsidP="00894D3B">
      <w:pPr>
        <w:pStyle w:val="Standard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572F48" w:rsidRDefault="00572F48" w:rsidP="00D0260C">
      <w:pPr>
        <w:pStyle w:val="Standard"/>
        <w:ind w:firstLine="708"/>
        <w:jc w:val="right"/>
        <w:rPr>
          <w:b/>
        </w:rPr>
      </w:pPr>
      <w:r>
        <w:rPr>
          <w:b/>
        </w:rPr>
        <w:t>Załącznik nr 1</w:t>
      </w:r>
    </w:p>
    <w:p w:rsidR="00572F48" w:rsidRDefault="00572F48" w:rsidP="00AF6B3E">
      <w:pPr>
        <w:pStyle w:val="Standard"/>
        <w:ind w:firstLine="708"/>
        <w:jc w:val="center"/>
        <w:rPr>
          <w:b/>
        </w:rPr>
      </w:pPr>
    </w:p>
    <w:p w:rsidR="00572F48" w:rsidRDefault="00572F48" w:rsidP="00AF6B3E">
      <w:pPr>
        <w:pStyle w:val="Standard"/>
        <w:ind w:firstLine="708"/>
        <w:jc w:val="center"/>
        <w:rPr>
          <w:b/>
        </w:rPr>
      </w:pPr>
    </w:p>
    <w:p w:rsidR="00AF6B3E" w:rsidRDefault="00AF6B3E" w:rsidP="00AF6B3E">
      <w:pPr>
        <w:pStyle w:val="Standard"/>
        <w:ind w:firstLine="708"/>
        <w:jc w:val="center"/>
      </w:pPr>
      <w:r>
        <w:rPr>
          <w:b/>
        </w:rPr>
        <w:t>Zgoda przedstawiciela ustawowego dziecka,</w:t>
      </w:r>
    </w:p>
    <w:p w:rsidR="00AF6B3E" w:rsidRDefault="00AF6B3E" w:rsidP="00AF6B3E">
      <w:pPr>
        <w:pStyle w:val="Standard"/>
        <w:tabs>
          <w:tab w:val="left" w:pos="6870"/>
        </w:tabs>
        <w:ind w:firstLine="708"/>
        <w:jc w:val="center"/>
        <w:rPr>
          <w:b/>
        </w:rPr>
      </w:pPr>
      <w:r>
        <w:rPr>
          <w:b/>
        </w:rPr>
        <w:t>które nie ukończyło 18 roku życia, na udział w konkursie</w:t>
      </w:r>
    </w:p>
    <w:p w:rsidR="00AF6B3E" w:rsidRDefault="00AF6B3E" w:rsidP="00AF6B3E">
      <w:pPr>
        <w:pStyle w:val="Standard"/>
        <w:tabs>
          <w:tab w:val="left" w:pos="6870"/>
        </w:tabs>
        <w:ind w:firstLine="708"/>
        <w:jc w:val="center"/>
        <w:rPr>
          <w:b/>
        </w:rPr>
      </w:pPr>
    </w:p>
    <w:p w:rsidR="00AF6B3E" w:rsidRDefault="00AF6B3E" w:rsidP="00AF6B3E">
      <w:pPr>
        <w:pStyle w:val="Standard"/>
        <w:jc w:val="center"/>
      </w:pPr>
    </w:p>
    <w:p w:rsidR="00AF6B3E" w:rsidRDefault="00AF6B3E" w:rsidP="00AF6B3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71E">
        <w:t>……………………………………………</w:t>
      </w:r>
    </w:p>
    <w:p w:rsidR="00AF6B3E" w:rsidRDefault="00AF6B3E" w:rsidP="00AF6B3E">
      <w:pPr>
        <w:pStyle w:val="Standard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(m</w:t>
      </w:r>
      <w:r>
        <w:rPr>
          <w:i/>
          <w:sz w:val="20"/>
        </w:rPr>
        <w:t>iejscowość, data)</w:t>
      </w:r>
    </w:p>
    <w:p w:rsidR="00AF6B3E" w:rsidRDefault="00AF6B3E" w:rsidP="00AF6B3E">
      <w:pPr>
        <w:pStyle w:val="Standard"/>
      </w:pPr>
    </w:p>
    <w:p w:rsidR="0080571E" w:rsidRDefault="0080571E" w:rsidP="00AF6B3E">
      <w:pPr>
        <w:pStyle w:val="Standard"/>
      </w:pPr>
    </w:p>
    <w:p w:rsidR="0080571E" w:rsidRDefault="0080571E" w:rsidP="00AF6B3E">
      <w:pPr>
        <w:pStyle w:val="Standard"/>
      </w:pPr>
    </w:p>
    <w:p w:rsidR="00AF6B3E" w:rsidRDefault="00AF6B3E" w:rsidP="00AF6B3E">
      <w:pPr>
        <w:pStyle w:val="Standard"/>
      </w:pPr>
      <w:r>
        <w:t>Ja niżej podpisany/a, jako przedstawiciel ustawowy ………………………………………..</w:t>
      </w:r>
    </w:p>
    <w:p w:rsidR="00AF6B3E" w:rsidRDefault="00AF6B3E" w:rsidP="00AF6B3E">
      <w:pPr>
        <w:pStyle w:val="WW-Tekstpodstawowy3"/>
        <w:spacing w:line="360" w:lineRule="auto"/>
        <w:ind w:left="4956" w:firstLine="708"/>
        <w:jc w:val="left"/>
        <w:rPr>
          <w:b/>
          <w:i/>
          <w:sz w:val="20"/>
        </w:rPr>
      </w:pPr>
      <w:r>
        <w:rPr>
          <w:i/>
          <w:sz w:val="20"/>
        </w:rPr>
        <w:t xml:space="preserve">(imię i nazwisko uczestnika konkursu) </w:t>
      </w:r>
    </w:p>
    <w:p w:rsidR="00AF6B3E" w:rsidRPr="006C7577" w:rsidRDefault="00AF6B3E" w:rsidP="006C7577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niniejszym wyrażam zgodę na udział dziecka w konkursie</w:t>
      </w:r>
      <w:r w:rsidR="006C7577">
        <w:rPr>
          <w:sz w:val="24"/>
        </w:rPr>
        <w:t xml:space="preserve"> na </w:t>
      </w:r>
      <w:proofErr w:type="spellStart"/>
      <w:r w:rsidR="006C7577">
        <w:rPr>
          <w:sz w:val="24"/>
        </w:rPr>
        <w:t>mem</w:t>
      </w:r>
      <w:proofErr w:type="spellEnd"/>
      <w:r w:rsidR="006C7577">
        <w:rPr>
          <w:sz w:val="24"/>
        </w:rPr>
        <w:t xml:space="preserve"> antytytoniowy „</w:t>
      </w:r>
      <w:proofErr w:type="spellStart"/>
      <w:r w:rsidR="006F5104">
        <w:rPr>
          <w:sz w:val="24"/>
        </w:rPr>
        <w:t>Debeściaki</w:t>
      </w:r>
      <w:proofErr w:type="spellEnd"/>
      <w:r w:rsidR="006F5104">
        <w:rPr>
          <w:sz w:val="24"/>
        </w:rPr>
        <w:t xml:space="preserve"> nie palą</w:t>
      </w:r>
      <w:r w:rsidR="006C7577">
        <w:rPr>
          <w:sz w:val="24"/>
        </w:rPr>
        <w:t xml:space="preserve">” </w:t>
      </w:r>
      <w:r>
        <w:rPr>
          <w:sz w:val="24"/>
        </w:rPr>
        <w:t>na zasadach określonych w regulaminie konkursu.</w:t>
      </w:r>
    </w:p>
    <w:p w:rsidR="00AF6B3E" w:rsidRDefault="00894D3B" w:rsidP="00AF6B3E">
      <w:pPr>
        <w:pStyle w:val="WW-Tekstpodstawowy3"/>
        <w:jc w:val="left"/>
        <w:rPr>
          <w:sz w:val="24"/>
        </w:rPr>
      </w:pPr>
      <w:r>
        <w:rPr>
          <w:sz w:val="24"/>
        </w:rPr>
        <w:t xml:space="preserve">Oświadczam, że </w:t>
      </w:r>
      <w:r w:rsidR="006F5104">
        <w:rPr>
          <w:sz w:val="24"/>
        </w:rPr>
        <w:t>przenoszę na WSSE w Gorzowie Wlkp. prawo własności zgłoszonej/</w:t>
      </w:r>
      <w:proofErr w:type="spellStart"/>
      <w:r w:rsidR="006F5104">
        <w:rPr>
          <w:sz w:val="24"/>
        </w:rPr>
        <w:t>ych</w:t>
      </w:r>
      <w:proofErr w:type="spellEnd"/>
      <w:r w:rsidR="006F5104">
        <w:rPr>
          <w:sz w:val="24"/>
        </w:rPr>
        <w:t>* do konkursu pracy/prac*</w:t>
      </w:r>
      <w:r>
        <w:rPr>
          <w:sz w:val="24"/>
        </w:rPr>
        <w:t xml:space="preserve"> oraz, że </w:t>
      </w:r>
      <w:r w:rsidR="00AF6B3E">
        <w:rPr>
          <w:sz w:val="24"/>
        </w:rPr>
        <w:t>zgłoszona do niniejszego konkursu praca / prace* jest / są* wynikie</w:t>
      </w:r>
      <w:r w:rsidR="006F5104">
        <w:rPr>
          <w:sz w:val="24"/>
        </w:rPr>
        <w:t xml:space="preserve">m </w:t>
      </w:r>
      <w:r w:rsidR="00AF6B3E">
        <w:rPr>
          <w:sz w:val="24"/>
        </w:rPr>
        <w:t>własnej twórczości ……………………………………………………………………………...</w:t>
      </w:r>
    </w:p>
    <w:p w:rsidR="00AF6B3E" w:rsidRDefault="00AF6B3E" w:rsidP="00F42D2D">
      <w:pPr>
        <w:pStyle w:val="WW-Tekstpodstawowy3"/>
        <w:spacing w:line="360" w:lineRule="auto"/>
        <w:ind w:left="3540"/>
        <w:jc w:val="left"/>
        <w:rPr>
          <w:i/>
          <w:sz w:val="20"/>
        </w:rPr>
      </w:pPr>
      <w:r>
        <w:rPr>
          <w:i/>
          <w:sz w:val="20"/>
        </w:rPr>
        <w:t>(imię i nazwisko uczestnika konkursu</w:t>
      </w:r>
      <w:r w:rsidR="00F42D2D">
        <w:rPr>
          <w:i/>
          <w:sz w:val="20"/>
        </w:rPr>
        <w:t>, adres i telefon szkoły</w:t>
      </w:r>
      <w:r>
        <w:rPr>
          <w:i/>
          <w:sz w:val="20"/>
        </w:rPr>
        <w:t>)</w:t>
      </w:r>
    </w:p>
    <w:p w:rsidR="00AF6B3E" w:rsidRDefault="00AF6B3E" w:rsidP="006C7577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 xml:space="preserve">i nie narusza/ją/ praw autorskich oraz jakichkolwiek innych praw osób trzecich </w:t>
      </w:r>
      <w:r w:rsidR="00894D3B">
        <w:rPr>
          <w:sz w:val="24"/>
        </w:rPr>
        <w:t>i</w:t>
      </w:r>
      <w:r>
        <w:rPr>
          <w:sz w:val="24"/>
        </w:rPr>
        <w:t xml:space="preserve"> nie została</w:t>
      </w:r>
      <w:r w:rsidR="00D0260C">
        <w:rPr>
          <w:sz w:val="24"/>
        </w:rPr>
        <w:t>/y/</w:t>
      </w:r>
      <w:r>
        <w:rPr>
          <w:sz w:val="24"/>
        </w:rPr>
        <w:t xml:space="preserve"> zgłoszona</w:t>
      </w:r>
      <w:r w:rsidR="00D0260C">
        <w:rPr>
          <w:sz w:val="24"/>
        </w:rPr>
        <w:t>/e/</w:t>
      </w:r>
      <w:r>
        <w:rPr>
          <w:sz w:val="24"/>
        </w:rPr>
        <w:t xml:space="preserve"> do innych konkursów o podobnej t</w:t>
      </w:r>
      <w:r w:rsidR="00D0260C">
        <w:rPr>
          <w:sz w:val="24"/>
        </w:rPr>
        <w:t>ematyce.</w:t>
      </w:r>
    </w:p>
    <w:p w:rsidR="00AF6B3E" w:rsidRDefault="00AF6B3E" w:rsidP="00AF6B3E">
      <w:pPr>
        <w:pStyle w:val="WW-Tekstpodstawowy3"/>
        <w:jc w:val="left"/>
        <w:rPr>
          <w:sz w:val="24"/>
        </w:rPr>
      </w:pPr>
      <w:r>
        <w:rPr>
          <w:sz w:val="24"/>
        </w:rPr>
        <w:t>Wyrażam niniejszym zgodę na umieszczenie danych osobowych …………………………….</w:t>
      </w:r>
    </w:p>
    <w:p w:rsidR="00AF6B3E" w:rsidRDefault="00AF6B3E" w:rsidP="00AF6B3E">
      <w:pPr>
        <w:pStyle w:val="WW-Tekstpodstawowy3"/>
        <w:spacing w:line="360" w:lineRule="auto"/>
        <w:ind w:left="5664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uczestnika konkursu)</w:t>
      </w:r>
    </w:p>
    <w:p w:rsidR="00AF6B3E" w:rsidRDefault="00AF6B3E" w:rsidP="0080571E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w baz</w:t>
      </w:r>
      <w:r w:rsidR="006C7577">
        <w:rPr>
          <w:sz w:val="24"/>
        </w:rPr>
        <w:t>ie danych organizatora konkursu – Wojewódzkiej Stacji Sanitarno – Epidemiologicznej w Gorzowie  Wlkp.</w:t>
      </w:r>
      <w:r w:rsidR="0080571E">
        <w:rPr>
          <w:sz w:val="24"/>
        </w:rPr>
        <w:t xml:space="preserve"> </w:t>
      </w:r>
      <w:r>
        <w:rPr>
          <w:sz w:val="24"/>
        </w:rPr>
        <w:t>i przetwarzanie ich, zgodnie z ustawą z dnia 29 sierpnia 1997 r. o</w:t>
      </w:r>
      <w:r w:rsidR="0080571E">
        <w:rPr>
          <w:sz w:val="24"/>
        </w:rPr>
        <w:t> </w:t>
      </w:r>
      <w:r>
        <w:rPr>
          <w:sz w:val="24"/>
        </w:rPr>
        <w:t>ochroni</w:t>
      </w:r>
      <w:r w:rsidR="00C0209A">
        <w:rPr>
          <w:sz w:val="24"/>
        </w:rPr>
        <w:t>e danych osobowych  (Dz. U. 2016 r. poz. 922</w:t>
      </w:r>
      <w:r>
        <w:rPr>
          <w:sz w:val="24"/>
        </w:rPr>
        <w:t>) w celu przeprowadzenia konkursu oraz dalszego wykorzystania prac.</w:t>
      </w:r>
    </w:p>
    <w:p w:rsidR="00AF6B3E" w:rsidRDefault="00AF6B3E" w:rsidP="0080571E">
      <w:pPr>
        <w:pStyle w:val="Standard"/>
        <w:spacing w:line="360" w:lineRule="auto"/>
        <w:jc w:val="both"/>
      </w:pPr>
      <w:r>
        <w:t xml:space="preserve">Wyrażam zgodę na przetwarzanie danych osobowych na zasadach określonych wyżej. </w:t>
      </w:r>
    </w:p>
    <w:p w:rsidR="00AF6B3E" w:rsidRDefault="00AF6B3E" w:rsidP="00AF6B3E">
      <w:pPr>
        <w:pStyle w:val="Standard"/>
        <w:spacing w:line="360" w:lineRule="auto"/>
        <w:jc w:val="both"/>
      </w:pPr>
    </w:p>
    <w:p w:rsidR="00AF6B3E" w:rsidRDefault="00AF6B3E" w:rsidP="00695253">
      <w:pPr>
        <w:pStyle w:val="Standard"/>
        <w:spacing w:line="360" w:lineRule="auto"/>
        <w:jc w:val="both"/>
      </w:pPr>
      <w:r>
        <w:t>Oświadczam, że przenoszę na Organizatora w zakresie nieograniczonym jaki</w:t>
      </w:r>
      <w:r w:rsidR="00695253">
        <w:t xml:space="preserve">mikolwiek prawami osób trzecich, </w:t>
      </w:r>
      <w:r>
        <w:t>autorskie prawa majątkowe do pracy konkursowej na następujących polach eksploatacji:</w:t>
      </w:r>
    </w:p>
    <w:p w:rsidR="00AF6B3E" w:rsidRDefault="00AF6B3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>utrwalenie i przetworzenie dowolną techniką i na dowolnym nośniku informacji,</w:t>
      </w:r>
    </w:p>
    <w:p w:rsidR="00AF6B3E" w:rsidRDefault="00AF6B3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>zwielokrotnienie dowolną techniką,</w:t>
      </w:r>
    </w:p>
    <w:p w:rsidR="00AF6B3E" w:rsidRDefault="00D0260C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>w</w:t>
      </w:r>
      <w:r w:rsidR="00AF6B3E">
        <w:t>prowadzenie do obrotu</w:t>
      </w:r>
      <w:r w:rsidR="00B47FFD">
        <w:t xml:space="preserve"> publicznego</w:t>
      </w:r>
      <w:r w:rsidR="00AF6B3E">
        <w:t>,</w:t>
      </w:r>
    </w:p>
    <w:p w:rsidR="00AF6B3E" w:rsidRDefault="00AF6B3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 xml:space="preserve">wprowadzenie do sieci teleinformatycznej otwartej i zamkniętej, </w:t>
      </w:r>
    </w:p>
    <w:p w:rsidR="00AF6B3E" w:rsidRDefault="00AF6B3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>publiczne odtwarzanie dowolną techniką,</w:t>
      </w:r>
    </w:p>
    <w:p w:rsidR="00AF6B3E" w:rsidRPr="00A70CCE" w:rsidRDefault="00A70CC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A70CCE">
        <w:rPr>
          <w:color w:val="000000" w:themeColor="text1"/>
        </w:rPr>
        <w:t>nadawanie</w:t>
      </w:r>
      <w:r w:rsidR="00DC6543" w:rsidRPr="00A70CCE">
        <w:rPr>
          <w:color w:val="000000" w:themeColor="text1"/>
        </w:rPr>
        <w:t xml:space="preserve"> za pomocą wizji przewodowej lub </w:t>
      </w:r>
      <w:r w:rsidR="005D3DDF" w:rsidRPr="00A70CCE">
        <w:rPr>
          <w:color w:val="000000" w:themeColor="text1"/>
        </w:rPr>
        <w:t xml:space="preserve">bezprzewodowej, przez </w:t>
      </w:r>
      <w:r w:rsidRPr="00A70CCE">
        <w:rPr>
          <w:color w:val="000000" w:themeColor="text1"/>
        </w:rPr>
        <w:t>stację naziemną</w:t>
      </w:r>
      <w:r w:rsidR="00DC6543" w:rsidRPr="00A70CCE">
        <w:rPr>
          <w:color w:val="000000" w:themeColor="text1"/>
        </w:rPr>
        <w:t xml:space="preserve">, nadawanie za pośrednictwem satelity, </w:t>
      </w:r>
      <w:r w:rsidRPr="00A70CCE">
        <w:rPr>
          <w:color w:val="000000" w:themeColor="text1"/>
        </w:rPr>
        <w:t>najmu i dzierżawy,</w:t>
      </w:r>
    </w:p>
    <w:p w:rsidR="00AF6B3E" w:rsidRDefault="00AF6B3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>dokonywanie przeróbek.</w:t>
      </w:r>
    </w:p>
    <w:p w:rsidR="00AF6B3E" w:rsidRDefault="00AF6B3E" w:rsidP="00AF6B3E">
      <w:pPr>
        <w:pStyle w:val="Standard"/>
        <w:spacing w:line="360" w:lineRule="auto"/>
        <w:ind w:left="360"/>
        <w:jc w:val="both"/>
      </w:pPr>
      <w:r>
        <w:lastRenderedPageBreak/>
        <w:t>Oświadczam, że przeniesienie autorskich praw majątkowych do pracy konkursowej i prawa zezwalania na wykonywanie zależnego prawa autorskiego do niej jest nieogra</w:t>
      </w:r>
      <w:r w:rsidR="00DC6543">
        <w:t>niczone terytorialnie i czasowo oraz bez prawa żądania dodatkowego wynagrodzenia z tego tytułu.</w:t>
      </w:r>
      <w:r>
        <w:t xml:space="preserve"> Organizator może wykorzystywać pracę konkursową we</w:t>
      </w:r>
      <w:r w:rsidR="00C61A77">
        <w:t> </w:t>
      </w:r>
      <w:r>
        <w:t xml:space="preserve">wszystkich mediach, na wszystkich polach eksploatacji wymienionych powyżej, przez cały czas trwania praw majątkowych. </w:t>
      </w:r>
      <w:r w:rsidR="00A70CCE">
        <w:t xml:space="preserve">Organizator zastrzega sobie prawo przeniesienia praw nabytych na osoby trzecie. </w:t>
      </w:r>
      <w:r>
        <w:t>Zobowi</w:t>
      </w:r>
      <w:r w:rsidR="00D0260C">
        <w:t>ązuję się względem Organizatora</w:t>
      </w:r>
      <w:r>
        <w:t>, iż nie będę wnosił(a) przeciwko niemu żadnych roszczeń dotyczących sposobu k</w:t>
      </w:r>
      <w:r w:rsidR="00DC6543">
        <w:t>orzystania z</w:t>
      </w:r>
      <w:r w:rsidR="00C61A77">
        <w:t> </w:t>
      </w:r>
      <w:r w:rsidR="00DC6543" w:rsidRPr="00A70CCE">
        <w:rPr>
          <w:color w:val="000000" w:themeColor="text1"/>
        </w:rPr>
        <w:t>pracy konkursowej i oświadczam, że przejmuję od Organizatora pełną odpowiedzialność z</w:t>
      </w:r>
      <w:r w:rsidR="00A70CCE">
        <w:rPr>
          <w:color w:val="000000" w:themeColor="text1"/>
        </w:rPr>
        <w:t> </w:t>
      </w:r>
      <w:r w:rsidR="00DC6543" w:rsidRPr="00A70CCE">
        <w:rPr>
          <w:color w:val="000000" w:themeColor="text1"/>
        </w:rPr>
        <w:t xml:space="preserve">tytułu roszczeń osób trzecich, jakie mogą powstać w związku </w:t>
      </w:r>
      <w:r w:rsidR="005D3DDF" w:rsidRPr="00A70CCE">
        <w:rPr>
          <w:color w:val="000000" w:themeColor="text1"/>
        </w:rPr>
        <w:t xml:space="preserve"> z </w:t>
      </w:r>
      <w:r w:rsidR="00A70CCE" w:rsidRPr="00A70CCE">
        <w:rPr>
          <w:color w:val="000000" w:themeColor="text1"/>
        </w:rPr>
        <w:t>ewentualnym naruszeniem jakichkolwiek</w:t>
      </w:r>
      <w:r w:rsidR="00A70CCE">
        <w:rPr>
          <w:color w:val="000000" w:themeColor="text1"/>
        </w:rPr>
        <w:t xml:space="preserve"> </w:t>
      </w:r>
      <w:r w:rsidR="00DC6543" w:rsidRPr="00A70CCE">
        <w:rPr>
          <w:color w:val="000000" w:themeColor="text1"/>
        </w:rPr>
        <w:t>praw tych osób do zgłoszonych prac.</w:t>
      </w:r>
    </w:p>
    <w:p w:rsidR="00AF6B3E" w:rsidRDefault="00AF6B3E" w:rsidP="0080571E">
      <w:pPr>
        <w:pStyle w:val="Standard"/>
        <w:spacing w:line="360" w:lineRule="auto"/>
        <w:jc w:val="both"/>
        <w:rPr>
          <w:sz w:val="22"/>
        </w:rPr>
      </w:pPr>
    </w:p>
    <w:p w:rsidR="00AF6B3E" w:rsidRDefault="00AF6B3E" w:rsidP="00AF6B3E">
      <w:pPr>
        <w:pStyle w:val="Standard"/>
        <w:spacing w:line="360" w:lineRule="auto"/>
        <w:ind w:left="4956"/>
        <w:jc w:val="both"/>
        <w:rPr>
          <w:i/>
          <w:sz w:val="20"/>
        </w:rPr>
      </w:pPr>
      <w:r>
        <w:rPr>
          <w:sz w:val="22"/>
        </w:rPr>
        <w:t>...................................................................</w:t>
      </w:r>
    </w:p>
    <w:p w:rsidR="00AF6B3E" w:rsidRPr="009402BA" w:rsidRDefault="00AF6B3E" w:rsidP="00AF6B3E">
      <w:pPr>
        <w:pStyle w:val="Standard"/>
        <w:spacing w:line="360" w:lineRule="auto"/>
        <w:jc w:val="both"/>
        <w:rPr>
          <w:sz w:val="22"/>
        </w:rPr>
      </w:pPr>
      <w:r>
        <w:rPr>
          <w:i/>
          <w:sz w:val="20"/>
        </w:rPr>
        <w:t xml:space="preserve">                                                                       Data i podpis  przedstawiciela ustawowego Uczestnika Konkursu. </w:t>
      </w:r>
    </w:p>
    <w:p w:rsidR="00AF6B3E" w:rsidRDefault="00AF6B3E" w:rsidP="00AF6B3E">
      <w:pPr>
        <w:pStyle w:val="Standard"/>
        <w:spacing w:line="360" w:lineRule="auto"/>
        <w:jc w:val="both"/>
        <w:rPr>
          <w:sz w:val="26"/>
        </w:rPr>
      </w:pPr>
    </w:p>
    <w:p w:rsidR="00AF6B3E" w:rsidRDefault="00AF6B3E" w:rsidP="00AF6B3E">
      <w:pPr>
        <w:pStyle w:val="Standard"/>
        <w:spacing w:line="360" w:lineRule="auto"/>
        <w:jc w:val="both"/>
        <w:rPr>
          <w:sz w:val="20"/>
        </w:rPr>
      </w:pPr>
      <w:r>
        <w:rPr>
          <w:sz w:val="20"/>
        </w:rPr>
        <w:t>* właściwe podkreślić</w:t>
      </w:r>
    </w:p>
    <w:p w:rsidR="00F42D2D" w:rsidRDefault="00F42D2D" w:rsidP="00AF6B3E">
      <w:pPr>
        <w:pStyle w:val="Standard"/>
        <w:spacing w:line="360" w:lineRule="auto"/>
        <w:jc w:val="both"/>
        <w:rPr>
          <w:sz w:val="20"/>
        </w:rPr>
      </w:pPr>
    </w:p>
    <w:p w:rsidR="00F42D2D" w:rsidRDefault="00F42D2D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E4426B" w:rsidRDefault="00E4426B" w:rsidP="00D80D90">
      <w:pPr>
        <w:pStyle w:val="Standard"/>
        <w:spacing w:line="360" w:lineRule="auto"/>
        <w:jc w:val="both"/>
        <w:rPr>
          <w:sz w:val="20"/>
        </w:rPr>
      </w:pPr>
    </w:p>
    <w:p w:rsidR="00E4426B" w:rsidRDefault="00E4426B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F42D2D" w:rsidRDefault="00F42D2D" w:rsidP="00F42D2D">
      <w:pPr>
        <w:pStyle w:val="Standard"/>
        <w:spacing w:line="360" w:lineRule="auto"/>
        <w:ind w:left="7788"/>
        <w:jc w:val="both"/>
        <w:rPr>
          <w:sz w:val="20"/>
        </w:rPr>
      </w:pPr>
      <w:r>
        <w:rPr>
          <w:sz w:val="20"/>
        </w:rPr>
        <w:lastRenderedPageBreak/>
        <w:t>Załącznik nr 2</w:t>
      </w:r>
    </w:p>
    <w:p w:rsidR="00F42D2D" w:rsidRDefault="00F42D2D" w:rsidP="00AF6B3E">
      <w:pPr>
        <w:pStyle w:val="Standard"/>
        <w:spacing w:line="360" w:lineRule="auto"/>
        <w:jc w:val="both"/>
        <w:rPr>
          <w:sz w:val="20"/>
        </w:rPr>
      </w:pPr>
    </w:p>
    <w:p w:rsidR="00F42D2D" w:rsidRPr="00E4426B" w:rsidRDefault="00F42D2D" w:rsidP="00E4426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PEŁNOLETNIEGO UCZESTNIKA KONKURSU</w:t>
      </w:r>
    </w:p>
    <w:p w:rsidR="00F42D2D" w:rsidRDefault="00F42D2D" w:rsidP="00F42D2D">
      <w:pPr>
        <w:pStyle w:val="Standard"/>
      </w:pPr>
    </w:p>
    <w:p w:rsidR="00F42D2D" w:rsidRPr="00125ACF" w:rsidRDefault="00F42D2D" w:rsidP="00F42D2D">
      <w:pPr>
        <w:pStyle w:val="Standard"/>
        <w:jc w:val="right"/>
        <w:rPr>
          <w:sz w:val="22"/>
          <w:szCs w:val="22"/>
        </w:rPr>
      </w:pPr>
      <w:r w:rsidRPr="00125ACF">
        <w:rPr>
          <w:sz w:val="22"/>
          <w:szCs w:val="22"/>
        </w:rPr>
        <w:t xml:space="preserve">      ................................................................</w:t>
      </w:r>
    </w:p>
    <w:p w:rsidR="00F42D2D" w:rsidRPr="00125ACF" w:rsidRDefault="0080571E" w:rsidP="0080571E">
      <w:pPr>
        <w:pStyle w:val="Standard"/>
        <w:jc w:val="center"/>
        <w:rPr>
          <w:i/>
          <w:sz w:val="22"/>
          <w:szCs w:val="22"/>
        </w:rPr>
      </w:pPr>
      <w:r w:rsidRPr="00125ACF">
        <w:rPr>
          <w:i/>
          <w:sz w:val="22"/>
          <w:szCs w:val="22"/>
        </w:rPr>
        <w:t xml:space="preserve">                                                                                                       </w:t>
      </w:r>
      <w:r w:rsidR="00F42D2D" w:rsidRPr="00125ACF">
        <w:rPr>
          <w:i/>
          <w:sz w:val="22"/>
          <w:szCs w:val="22"/>
        </w:rPr>
        <w:t>(miejscowość, data)</w:t>
      </w:r>
    </w:p>
    <w:p w:rsidR="00F42D2D" w:rsidRPr="00125ACF" w:rsidRDefault="00F42D2D" w:rsidP="00F42D2D">
      <w:pPr>
        <w:pStyle w:val="Standard"/>
        <w:rPr>
          <w:sz w:val="22"/>
          <w:szCs w:val="22"/>
        </w:rPr>
      </w:pPr>
    </w:p>
    <w:p w:rsidR="00F42D2D" w:rsidRPr="00125ACF" w:rsidRDefault="00F42D2D" w:rsidP="00F42D2D">
      <w:pPr>
        <w:pStyle w:val="Standard"/>
        <w:rPr>
          <w:sz w:val="22"/>
          <w:szCs w:val="22"/>
        </w:rPr>
      </w:pPr>
    </w:p>
    <w:p w:rsidR="00F42D2D" w:rsidRPr="00125ACF" w:rsidRDefault="00F42D2D" w:rsidP="00125ACF">
      <w:pPr>
        <w:pStyle w:val="Standard"/>
        <w:spacing w:line="360" w:lineRule="auto"/>
        <w:jc w:val="both"/>
        <w:rPr>
          <w:sz w:val="22"/>
          <w:szCs w:val="22"/>
        </w:rPr>
      </w:pPr>
      <w:r w:rsidRPr="00125ACF">
        <w:rPr>
          <w:sz w:val="22"/>
          <w:szCs w:val="22"/>
        </w:rPr>
        <w:t>Oświadczam, że zgłoszona przeze mnie do konkursu praca/ prace* jest/ są/* wynikiem mojej własnej twórczości i nie narusza/ją* praw autorskich oraz jakichkolwiek innych praw osób trzecich oraz  nie została/y* zgłoszona/e* do innych konkursów; zobowiązuję się także nie</w:t>
      </w:r>
      <w:r w:rsidR="0080571E" w:rsidRPr="00125ACF">
        <w:rPr>
          <w:sz w:val="22"/>
          <w:szCs w:val="22"/>
        </w:rPr>
        <w:t> </w:t>
      </w:r>
      <w:r w:rsidRPr="00125ACF">
        <w:rPr>
          <w:sz w:val="22"/>
          <w:szCs w:val="22"/>
        </w:rPr>
        <w:t>zgłaszać jej/ ich* do udziału w innych konkursach.</w:t>
      </w:r>
    </w:p>
    <w:p w:rsidR="00F42D2D" w:rsidRPr="00125ACF" w:rsidRDefault="00F42D2D" w:rsidP="00125ACF">
      <w:pPr>
        <w:pStyle w:val="Standard"/>
        <w:spacing w:line="360" w:lineRule="auto"/>
        <w:jc w:val="both"/>
        <w:rPr>
          <w:sz w:val="22"/>
          <w:szCs w:val="22"/>
        </w:rPr>
      </w:pPr>
      <w:r w:rsidRPr="00125ACF">
        <w:rPr>
          <w:sz w:val="22"/>
          <w:szCs w:val="22"/>
        </w:rPr>
        <w:t xml:space="preserve">Wyrażam niniejszym zgodę na umieszczenie moich danych osobowych w bazie danych organizatora konkursu </w:t>
      </w:r>
      <w:r w:rsidR="0080571E" w:rsidRPr="00125ACF">
        <w:rPr>
          <w:sz w:val="22"/>
          <w:szCs w:val="22"/>
        </w:rPr>
        <w:t xml:space="preserve">– Wojewódzkiej Stacji Sanitarno  - Epidemiologicznej w Gorzowie Wlkp. </w:t>
      </w:r>
      <w:r w:rsidRPr="00125ACF">
        <w:rPr>
          <w:sz w:val="22"/>
          <w:szCs w:val="22"/>
        </w:rPr>
        <w:t>i przetwarzanie ich, zgodnie z ustawą z dnia 29 sierpnia 1997 r. o</w:t>
      </w:r>
      <w:r w:rsidR="0080571E" w:rsidRPr="00125ACF">
        <w:rPr>
          <w:sz w:val="22"/>
          <w:szCs w:val="22"/>
        </w:rPr>
        <w:t> </w:t>
      </w:r>
      <w:r w:rsidRPr="00125ACF">
        <w:rPr>
          <w:sz w:val="22"/>
          <w:szCs w:val="22"/>
        </w:rPr>
        <w:t>ochronie danych osobowych</w:t>
      </w:r>
      <w:r w:rsidR="005611C8" w:rsidRPr="00125ACF">
        <w:rPr>
          <w:sz w:val="22"/>
          <w:szCs w:val="22"/>
        </w:rPr>
        <w:t xml:space="preserve"> (Dz. U. 2016 r. poz. 922)</w:t>
      </w:r>
      <w:r w:rsidR="00A7383C" w:rsidRPr="00125ACF">
        <w:rPr>
          <w:sz w:val="22"/>
          <w:szCs w:val="22"/>
        </w:rPr>
        <w:t xml:space="preserve">, </w:t>
      </w:r>
      <w:r w:rsidRPr="00125ACF">
        <w:rPr>
          <w:sz w:val="22"/>
          <w:szCs w:val="22"/>
        </w:rPr>
        <w:t xml:space="preserve"> dla celów niezbędnych do realizacji czynności związanych z konkursem i wykorzystaniem dostarczonych prac.</w:t>
      </w:r>
      <w:r w:rsidRPr="00125ACF">
        <w:rPr>
          <w:sz w:val="22"/>
          <w:szCs w:val="22"/>
        </w:rPr>
        <w:tab/>
      </w:r>
      <w:r w:rsidRPr="00125ACF">
        <w:rPr>
          <w:sz w:val="22"/>
          <w:szCs w:val="22"/>
        </w:rPr>
        <w:tab/>
      </w:r>
    </w:p>
    <w:p w:rsidR="00F42D2D" w:rsidRPr="00125ACF" w:rsidRDefault="00F42D2D" w:rsidP="00F42D2D">
      <w:pPr>
        <w:pStyle w:val="Standard"/>
        <w:spacing w:line="360" w:lineRule="auto"/>
        <w:jc w:val="both"/>
        <w:rPr>
          <w:sz w:val="22"/>
          <w:szCs w:val="22"/>
        </w:rPr>
      </w:pPr>
      <w:r w:rsidRPr="00125ACF">
        <w:rPr>
          <w:sz w:val="22"/>
          <w:szCs w:val="22"/>
        </w:rPr>
        <w:t>Oświadczam, że przenoszę na Organizatora w zakresie nieograniczonym jakimikolwiek prawami osób trzecich:</w:t>
      </w:r>
    </w:p>
    <w:p w:rsidR="00F42D2D" w:rsidRPr="00125ACF" w:rsidRDefault="00F42D2D" w:rsidP="00CF230B">
      <w:pPr>
        <w:pStyle w:val="Standard"/>
        <w:suppressAutoHyphens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125ACF">
        <w:rPr>
          <w:sz w:val="22"/>
          <w:szCs w:val="22"/>
        </w:rPr>
        <w:t>autorskie prawa majątkowe do pracy konkursowej na następujących polach eksploatacji:</w:t>
      </w:r>
    </w:p>
    <w:p w:rsidR="00F42D2D" w:rsidRPr="00125ACF" w:rsidRDefault="00F42D2D" w:rsidP="00F42D2D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25ACF">
        <w:rPr>
          <w:sz w:val="22"/>
          <w:szCs w:val="22"/>
        </w:rPr>
        <w:t>utrwalenie i przetworzenie dowolną techniką i na dowolnym nośniku informacji,</w:t>
      </w:r>
    </w:p>
    <w:p w:rsidR="00F42D2D" w:rsidRPr="00125ACF" w:rsidRDefault="00F42D2D" w:rsidP="00F42D2D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25ACF">
        <w:rPr>
          <w:sz w:val="22"/>
          <w:szCs w:val="22"/>
        </w:rPr>
        <w:t>zwielokrotnienie dowolną techniką,</w:t>
      </w:r>
    </w:p>
    <w:p w:rsidR="00F42D2D" w:rsidRPr="00125ACF" w:rsidRDefault="00D80D90" w:rsidP="00F42D2D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25ACF">
        <w:rPr>
          <w:sz w:val="22"/>
          <w:szCs w:val="22"/>
        </w:rPr>
        <w:t>w</w:t>
      </w:r>
      <w:r w:rsidR="00F42D2D" w:rsidRPr="00125ACF">
        <w:rPr>
          <w:sz w:val="22"/>
          <w:szCs w:val="22"/>
        </w:rPr>
        <w:t>prowadzenie do obrotu</w:t>
      </w:r>
      <w:r w:rsidRPr="00125ACF">
        <w:rPr>
          <w:sz w:val="22"/>
          <w:szCs w:val="22"/>
        </w:rPr>
        <w:t xml:space="preserve"> publicznego,</w:t>
      </w:r>
    </w:p>
    <w:p w:rsidR="00F42D2D" w:rsidRPr="00125ACF" w:rsidRDefault="00F42D2D" w:rsidP="00F42D2D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25ACF">
        <w:rPr>
          <w:sz w:val="22"/>
          <w:szCs w:val="22"/>
        </w:rPr>
        <w:t xml:space="preserve">wprowadzenie do sieci teleinformatycznej otwartej i zamkniętej, </w:t>
      </w:r>
    </w:p>
    <w:p w:rsidR="00F42D2D" w:rsidRPr="00125ACF" w:rsidRDefault="00F42D2D" w:rsidP="00F42D2D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25ACF">
        <w:rPr>
          <w:sz w:val="22"/>
          <w:szCs w:val="22"/>
        </w:rPr>
        <w:t>publiczne odtwarzanie dowolną techniką,</w:t>
      </w:r>
    </w:p>
    <w:p w:rsidR="00F42D2D" w:rsidRPr="00125ACF" w:rsidRDefault="00F63E13" w:rsidP="00F42D2D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25ACF">
        <w:rPr>
          <w:color w:val="000000" w:themeColor="text1"/>
          <w:sz w:val="22"/>
          <w:szCs w:val="22"/>
        </w:rPr>
        <w:t>nadawanie</w:t>
      </w:r>
      <w:r w:rsidR="00F42D2D" w:rsidRPr="00125ACF">
        <w:rPr>
          <w:color w:val="000000" w:themeColor="text1"/>
          <w:sz w:val="22"/>
          <w:szCs w:val="22"/>
        </w:rPr>
        <w:t xml:space="preserve"> za pomocą wizji</w:t>
      </w:r>
      <w:r w:rsidR="00695253" w:rsidRPr="00125ACF">
        <w:rPr>
          <w:color w:val="000000" w:themeColor="text1"/>
          <w:sz w:val="22"/>
          <w:szCs w:val="22"/>
        </w:rPr>
        <w:t xml:space="preserve"> przewodowej lub bezprzewodowej, </w:t>
      </w:r>
      <w:r w:rsidRPr="00125ACF">
        <w:rPr>
          <w:color w:val="000000" w:themeColor="text1"/>
          <w:sz w:val="22"/>
          <w:szCs w:val="22"/>
        </w:rPr>
        <w:t>stację naziemną</w:t>
      </w:r>
      <w:r w:rsidR="00695253" w:rsidRPr="00125ACF">
        <w:rPr>
          <w:color w:val="000000" w:themeColor="text1"/>
          <w:sz w:val="22"/>
          <w:szCs w:val="22"/>
        </w:rPr>
        <w:t xml:space="preserve">, nadawanie za pośrednictwem satelity, </w:t>
      </w:r>
      <w:r w:rsidRPr="00125ACF">
        <w:rPr>
          <w:color w:val="000000" w:themeColor="text1"/>
          <w:sz w:val="22"/>
          <w:szCs w:val="22"/>
        </w:rPr>
        <w:t>najmu</w:t>
      </w:r>
      <w:r w:rsidR="00F42D2D" w:rsidRPr="00125ACF">
        <w:rPr>
          <w:color w:val="000000" w:themeColor="text1"/>
          <w:sz w:val="22"/>
          <w:szCs w:val="22"/>
        </w:rPr>
        <w:t>,</w:t>
      </w:r>
      <w:r w:rsidRPr="00125ACF">
        <w:rPr>
          <w:color w:val="000000" w:themeColor="text1"/>
          <w:sz w:val="22"/>
          <w:szCs w:val="22"/>
        </w:rPr>
        <w:t xml:space="preserve"> dzierżawy,</w:t>
      </w:r>
    </w:p>
    <w:p w:rsidR="00F42D2D" w:rsidRPr="00125ACF" w:rsidRDefault="00F42D2D" w:rsidP="00F42D2D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25ACF">
        <w:rPr>
          <w:sz w:val="22"/>
          <w:szCs w:val="22"/>
        </w:rPr>
        <w:t>dokonywanie przeróbek.</w:t>
      </w:r>
    </w:p>
    <w:p w:rsidR="00F42D2D" w:rsidRPr="00125ACF" w:rsidRDefault="00F42D2D" w:rsidP="00E4426B">
      <w:pPr>
        <w:pStyle w:val="Standard"/>
        <w:spacing w:line="360" w:lineRule="auto"/>
        <w:jc w:val="both"/>
        <w:rPr>
          <w:sz w:val="22"/>
          <w:szCs w:val="22"/>
        </w:rPr>
      </w:pPr>
      <w:r w:rsidRPr="00125ACF">
        <w:rPr>
          <w:sz w:val="22"/>
          <w:szCs w:val="22"/>
        </w:rPr>
        <w:t>Oświadczam, że przeniesienie autorskich praw majątkowych do pracy konkursowej i prawa zezwalania na wykonywanie zależnego prawa autorskiego do niej jest nieogra</w:t>
      </w:r>
      <w:r w:rsidR="00695253" w:rsidRPr="00125ACF">
        <w:rPr>
          <w:sz w:val="22"/>
          <w:szCs w:val="22"/>
        </w:rPr>
        <w:t xml:space="preserve">niczone terytorialnie i czasowo oraz bez prawa żądania dodatkowego wynagrodzenia z tego tytułu. </w:t>
      </w:r>
      <w:r w:rsidRPr="00125ACF">
        <w:rPr>
          <w:sz w:val="22"/>
          <w:szCs w:val="22"/>
        </w:rPr>
        <w:t xml:space="preserve"> Organizator może wykorzystywać pracę konkursową we wszystkich mediach, na wszystkich polach eksploatacji wymienionych powyżej, przez cały czas trwania praw majątkowych. </w:t>
      </w:r>
      <w:r w:rsidR="00F63E13" w:rsidRPr="00125ACF">
        <w:rPr>
          <w:sz w:val="22"/>
          <w:szCs w:val="22"/>
        </w:rPr>
        <w:t>Organizator zastrzega sobie prawo przeniesienia praw nabytych na osoby trzecie. Zobowiązuję się względem Organizatora, iż nie będę wnosił(a) przeciwko niemu żadnych roszczeń dotyczących sposobu korzystania z </w:t>
      </w:r>
      <w:r w:rsidR="00F63E13" w:rsidRPr="00125ACF">
        <w:rPr>
          <w:color w:val="000000" w:themeColor="text1"/>
          <w:sz w:val="22"/>
          <w:szCs w:val="22"/>
        </w:rPr>
        <w:t>pracy konkursowej i oświadczam, że przejmuję od Organizatora pełną odpowiedzialność z tytułu roszczeń osób trzecich, jakie mogą powstać w związku  z ewentualnym naruszeniem jakichkolwiek praw tych osób do zgłoszonych prac.</w:t>
      </w:r>
      <w:r w:rsidRPr="00125ACF">
        <w:rPr>
          <w:color w:val="000000" w:themeColor="text1"/>
          <w:sz w:val="22"/>
          <w:szCs w:val="22"/>
        </w:rPr>
        <w:t xml:space="preserve"> </w:t>
      </w:r>
    </w:p>
    <w:p w:rsidR="00E4426B" w:rsidRDefault="00F42D2D" w:rsidP="00F42D2D">
      <w:pPr>
        <w:pStyle w:val="Standard"/>
      </w:pPr>
      <w:r>
        <w:tab/>
      </w:r>
      <w:r>
        <w:tab/>
      </w:r>
      <w:r>
        <w:tab/>
        <w:t xml:space="preserve">        </w:t>
      </w:r>
    </w:p>
    <w:p w:rsidR="00F42D2D" w:rsidRDefault="00F42D2D" w:rsidP="00F42D2D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...........................................................</w:t>
      </w:r>
    </w:p>
    <w:p w:rsidR="00F42D2D" w:rsidRDefault="00F42D2D" w:rsidP="00F42D2D">
      <w:pPr>
        <w:pStyle w:val="Standard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>(czytelny podpis uczestnika konkursu – imię i nazwisko)</w:t>
      </w:r>
    </w:p>
    <w:p w:rsidR="00E4426B" w:rsidRDefault="00E4426B" w:rsidP="00F42D2D">
      <w:pPr>
        <w:pStyle w:val="Standard"/>
      </w:pPr>
    </w:p>
    <w:p w:rsidR="00F42D2D" w:rsidRDefault="00F42D2D" w:rsidP="00F42D2D">
      <w:pPr>
        <w:pStyle w:val="Standard"/>
      </w:pPr>
      <w:r>
        <w:tab/>
      </w:r>
      <w:r>
        <w:tab/>
      </w:r>
    </w:p>
    <w:p w:rsidR="00695253" w:rsidRPr="00125ACF" w:rsidRDefault="00E4426B" w:rsidP="005268B8">
      <w:pPr>
        <w:pStyle w:val="Standard"/>
        <w:rPr>
          <w:sz w:val="20"/>
        </w:rPr>
      </w:pPr>
      <w:r>
        <w:rPr>
          <w:sz w:val="20"/>
        </w:rPr>
        <w:t>* właściwe podkreślić</w:t>
      </w:r>
    </w:p>
    <w:p w:rsidR="00695253" w:rsidRPr="005268B8" w:rsidRDefault="00695253" w:rsidP="005268B8">
      <w:pPr>
        <w:pStyle w:val="Standard"/>
        <w:rPr>
          <w:sz w:val="22"/>
        </w:rPr>
      </w:pPr>
    </w:p>
    <w:p w:rsidR="00973B08" w:rsidRDefault="00973B08" w:rsidP="00F42D2D">
      <w:pPr>
        <w:jc w:val="both"/>
        <w:rPr>
          <w:sz w:val="28"/>
          <w:szCs w:val="28"/>
        </w:rPr>
      </w:pPr>
    </w:p>
    <w:p w:rsidR="00973B08" w:rsidRPr="005268B8" w:rsidRDefault="00973B08" w:rsidP="005268B8">
      <w:pPr>
        <w:ind w:left="7080"/>
        <w:jc w:val="right"/>
      </w:pPr>
      <w:r w:rsidRPr="005268B8">
        <w:t>Załącznik nr 3</w:t>
      </w:r>
    </w:p>
    <w:p w:rsidR="00973B08" w:rsidRDefault="00973B08" w:rsidP="00973B08"/>
    <w:p w:rsidR="00973B08" w:rsidRDefault="00973B08" w:rsidP="00973B08">
      <w:pPr>
        <w:jc w:val="center"/>
        <w:rPr>
          <w:sz w:val="32"/>
          <w:szCs w:val="32"/>
        </w:rPr>
      </w:pPr>
    </w:p>
    <w:p w:rsidR="00973B08" w:rsidRPr="005268B8" w:rsidRDefault="00973B08" w:rsidP="00973B08">
      <w:pPr>
        <w:jc w:val="center"/>
      </w:pPr>
      <w:r w:rsidRPr="005268B8">
        <w:t>KARTA ZGŁOSZENIOWA</w:t>
      </w:r>
    </w:p>
    <w:p w:rsidR="00973B08" w:rsidRPr="005268B8" w:rsidRDefault="00973B08" w:rsidP="004D5E37">
      <w:pPr>
        <w:jc w:val="center"/>
      </w:pPr>
      <w:r w:rsidRPr="005268B8">
        <w:t xml:space="preserve">uczestnictwa w konkursie </w:t>
      </w:r>
    </w:p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>
      <w:r>
        <w:t>…………………………………………………………………………………………………...</w:t>
      </w:r>
    </w:p>
    <w:p w:rsidR="00973B08" w:rsidRDefault="00973B08" w:rsidP="00973B08">
      <w:r>
        <w:t>imię i nazwisko autora pracy</w:t>
      </w:r>
    </w:p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>
      <w:r>
        <w:t>…………………………………………………………………………………………………</w:t>
      </w:r>
    </w:p>
    <w:p w:rsidR="00973B08" w:rsidRDefault="00973B08" w:rsidP="00973B08">
      <w:r>
        <w:t>nazwa szkoły i klasa</w:t>
      </w:r>
    </w:p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>
      <w:r>
        <w:t>…………………………………………………………………………………………………..</w:t>
      </w:r>
    </w:p>
    <w:p w:rsidR="00973B08" w:rsidRDefault="00973B08" w:rsidP="00973B08">
      <w:r>
        <w:t>adres szkoły, telefon, e-mail</w:t>
      </w:r>
    </w:p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Pr="00F42D2D" w:rsidRDefault="00973B08" w:rsidP="00F42D2D">
      <w:pPr>
        <w:jc w:val="both"/>
        <w:rPr>
          <w:sz w:val="28"/>
          <w:szCs w:val="28"/>
        </w:rPr>
      </w:pPr>
    </w:p>
    <w:sectPr w:rsidR="00973B08" w:rsidRPr="00F42D2D" w:rsidSect="001E1883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0B" w:rsidRDefault="00CF230B" w:rsidP="00CE657D">
      <w:r>
        <w:separator/>
      </w:r>
    </w:p>
  </w:endnote>
  <w:endnote w:type="continuationSeparator" w:id="0">
    <w:p w:rsidR="00CF230B" w:rsidRDefault="00CF230B" w:rsidP="00CE6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0B" w:rsidRDefault="00CF230B" w:rsidP="00CE657D">
      <w:r>
        <w:separator/>
      </w:r>
    </w:p>
  </w:footnote>
  <w:footnote w:type="continuationSeparator" w:id="0">
    <w:p w:rsidR="00CF230B" w:rsidRDefault="00CF230B" w:rsidP="00CE6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26B7783"/>
    <w:multiLevelType w:val="hybridMultilevel"/>
    <w:tmpl w:val="72C21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B3105"/>
    <w:multiLevelType w:val="hybridMultilevel"/>
    <w:tmpl w:val="6DD86C7C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C071D"/>
    <w:multiLevelType w:val="hybridMultilevel"/>
    <w:tmpl w:val="2732F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74109"/>
    <w:multiLevelType w:val="hybridMultilevel"/>
    <w:tmpl w:val="8C8A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B09DD"/>
    <w:multiLevelType w:val="hybridMultilevel"/>
    <w:tmpl w:val="19DEC3F4"/>
    <w:lvl w:ilvl="0" w:tplc="0A2EF61A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6">
    <w:nsid w:val="0D72719F"/>
    <w:multiLevelType w:val="hybridMultilevel"/>
    <w:tmpl w:val="EAFA2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87558"/>
    <w:multiLevelType w:val="hybridMultilevel"/>
    <w:tmpl w:val="F3F0CA16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346BC8"/>
    <w:multiLevelType w:val="hybridMultilevel"/>
    <w:tmpl w:val="0F10326C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706C4"/>
    <w:multiLevelType w:val="hybridMultilevel"/>
    <w:tmpl w:val="656442D8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169B2"/>
    <w:multiLevelType w:val="hybridMultilevel"/>
    <w:tmpl w:val="5F56B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733C9"/>
    <w:multiLevelType w:val="hybridMultilevel"/>
    <w:tmpl w:val="A858A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864207"/>
    <w:multiLevelType w:val="hybridMultilevel"/>
    <w:tmpl w:val="C0A4CC84"/>
    <w:lvl w:ilvl="0" w:tplc="0A2EF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A61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EC63F2"/>
    <w:multiLevelType w:val="hybridMultilevel"/>
    <w:tmpl w:val="9042D6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034C85"/>
    <w:multiLevelType w:val="hybridMultilevel"/>
    <w:tmpl w:val="9676A322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E22EEB"/>
    <w:multiLevelType w:val="hybridMultilevel"/>
    <w:tmpl w:val="34503A32"/>
    <w:lvl w:ilvl="0" w:tplc="598CED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6F7BD7"/>
    <w:multiLevelType w:val="hybridMultilevel"/>
    <w:tmpl w:val="74B017AA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D602B"/>
    <w:multiLevelType w:val="hybridMultilevel"/>
    <w:tmpl w:val="C9ECF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D65944"/>
    <w:multiLevelType w:val="hybridMultilevel"/>
    <w:tmpl w:val="A3489B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317E0B"/>
    <w:multiLevelType w:val="hybridMultilevel"/>
    <w:tmpl w:val="47B8B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827029"/>
    <w:multiLevelType w:val="hybridMultilevel"/>
    <w:tmpl w:val="144AC1E8"/>
    <w:lvl w:ilvl="0" w:tplc="0A2EF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B7EBE"/>
    <w:multiLevelType w:val="hybridMultilevel"/>
    <w:tmpl w:val="3AA06472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F07E9"/>
    <w:multiLevelType w:val="hybridMultilevel"/>
    <w:tmpl w:val="3FA4E1DA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A134C"/>
    <w:multiLevelType w:val="hybridMultilevel"/>
    <w:tmpl w:val="232A7332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2746C8"/>
    <w:multiLevelType w:val="hybridMultilevel"/>
    <w:tmpl w:val="64F2F7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2E6227"/>
    <w:multiLevelType w:val="hybridMultilevel"/>
    <w:tmpl w:val="7DE06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D413C8"/>
    <w:multiLevelType w:val="hybridMultilevel"/>
    <w:tmpl w:val="DA0EC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010C14"/>
    <w:multiLevelType w:val="hybridMultilevel"/>
    <w:tmpl w:val="9EACC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F5292F"/>
    <w:multiLevelType w:val="hybridMultilevel"/>
    <w:tmpl w:val="41548BD2"/>
    <w:lvl w:ilvl="0" w:tplc="598CED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722EE6"/>
    <w:multiLevelType w:val="hybridMultilevel"/>
    <w:tmpl w:val="CFC0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011AE"/>
    <w:multiLevelType w:val="hybridMultilevel"/>
    <w:tmpl w:val="F22C4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D778C2"/>
    <w:multiLevelType w:val="hybridMultilevel"/>
    <w:tmpl w:val="E8968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A64CBC"/>
    <w:multiLevelType w:val="hybridMultilevel"/>
    <w:tmpl w:val="7CCAF0EC"/>
    <w:lvl w:ilvl="0" w:tplc="0A2EF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A0D0C"/>
    <w:multiLevelType w:val="hybridMultilevel"/>
    <w:tmpl w:val="C0646B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794C77"/>
    <w:multiLevelType w:val="hybridMultilevel"/>
    <w:tmpl w:val="859C30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33"/>
  </w:num>
  <w:num w:numId="5">
    <w:abstractNumId w:val="23"/>
  </w:num>
  <w:num w:numId="6">
    <w:abstractNumId w:val="27"/>
  </w:num>
  <w:num w:numId="7">
    <w:abstractNumId w:val="18"/>
  </w:num>
  <w:num w:numId="8">
    <w:abstractNumId w:val="28"/>
  </w:num>
  <w:num w:numId="9">
    <w:abstractNumId w:val="15"/>
  </w:num>
  <w:num w:numId="10">
    <w:abstractNumId w:val="11"/>
  </w:num>
  <w:num w:numId="11">
    <w:abstractNumId w:val="25"/>
  </w:num>
  <w:num w:numId="12">
    <w:abstractNumId w:val="24"/>
  </w:num>
  <w:num w:numId="13">
    <w:abstractNumId w:val="0"/>
  </w:num>
  <w:num w:numId="14">
    <w:abstractNumId w:val="14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3"/>
  </w:num>
  <w:num w:numId="24">
    <w:abstractNumId w:val="22"/>
  </w:num>
  <w:num w:numId="25">
    <w:abstractNumId w:val="2"/>
  </w:num>
  <w:num w:numId="26">
    <w:abstractNumId w:val="26"/>
  </w:num>
  <w:num w:numId="27">
    <w:abstractNumId w:val="30"/>
  </w:num>
  <w:num w:numId="28">
    <w:abstractNumId w:val="7"/>
  </w:num>
  <w:num w:numId="29">
    <w:abstractNumId w:val="4"/>
  </w:num>
  <w:num w:numId="30">
    <w:abstractNumId w:val="3"/>
  </w:num>
  <w:num w:numId="31">
    <w:abstractNumId w:val="29"/>
  </w:num>
  <w:num w:numId="32">
    <w:abstractNumId w:val="17"/>
  </w:num>
  <w:num w:numId="33">
    <w:abstractNumId w:val="19"/>
  </w:num>
  <w:num w:numId="34">
    <w:abstractNumId w:val="10"/>
  </w:num>
  <w:num w:numId="35">
    <w:abstractNumId w:val="8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2B7"/>
    <w:rsid w:val="00031F6D"/>
    <w:rsid w:val="0006535D"/>
    <w:rsid w:val="00120A3D"/>
    <w:rsid w:val="00123106"/>
    <w:rsid w:val="00125ACF"/>
    <w:rsid w:val="00147C17"/>
    <w:rsid w:val="0015487A"/>
    <w:rsid w:val="00167D0C"/>
    <w:rsid w:val="001A7700"/>
    <w:rsid w:val="001E1883"/>
    <w:rsid w:val="002037C6"/>
    <w:rsid w:val="002109D2"/>
    <w:rsid w:val="00303308"/>
    <w:rsid w:val="00306261"/>
    <w:rsid w:val="003D06F3"/>
    <w:rsid w:val="003D4390"/>
    <w:rsid w:val="00492126"/>
    <w:rsid w:val="004A5048"/>
    <w:rsid w:val="004C1754"/>
    <w:rsid w:val="004D5E37"/>
    <w:rsid w:val="004F1399"/>
    <w:rsid w:val="00502EB9"/>
    <w:rsid w:val="00514FAB"/>
    <w:rsid w:val="005174EB"/>
    <w:rsid w:val="005268B8"/>
    <w:rsid w:val="005431EC"/>
    <w:rsid w:val="005611C8"/>
    <w:rsid w:val="00567972"/>
    <w:rsid w:val="00572F48"/>
    <w:rsid w:val="0059577A"/>
    <w:rsid w:val="005A75F7"/>
    <w:rsid w:val="005D3DDF"/>
    <w:rsid w:val="005D53F3"/>
    <w:rsid w:val="005E6E94"/>
    <w:rsid w:val="005F3285"/>
    <w:rsid w:val="006124A9"/>
    <w:rsid w:val="006232CD"/>
    <w:rsid w:val="00624A5A"/>
    <w:rsid w:val="00627CF1"/>
    <w:rsid w:val="00637D05"/>
    <w:rsid w:val="006408C6"/>
    <w:rsid w:val="0064114A"/>
    <w:rsid w:val="006818EC"/>
    <w:rsid w:val="00687E2D"/>
    <w:rsid w:val="00695253"/>
    <w:rsid w:val="006B0453"/>
    <w:rsid w:val="006C7577"/>
    <w:rsid w:val="006D4404"/>
    <w:rsid w:val="006F5104"/>
    <w:rsid w:val="007320B8"/>
    <w:rsid w:val="007D6D24"/>
    <w:rsid w:val="007D72D4"/>
    <w:rsid w:val="0080443E"/>
    <w:rsid w:val="0080571E"/>
    <w:rsid w:val="00805F74"/>
    <w:rsid w:val="00850C68"/>
    <w:rsid w:val="0085388F"/>
    <w:rsid w:val="00894D3B"/>
    <w:rsid w:val="008A6516"/>
    <w:rsid w:val="008B277C"/>
    <w:rsid w:val="008D19B3"/>
    <w:rsid w:val="00900660"/>
    <w:rsid w:val="00933FA8"/>
    <w:rsid w:val="0093431E"/>
    <w:rsid w:val="00973B08"/>
    <w:rsid w:val="009A6A2B"/>
    <w:rsid w:val="009C62B7"/>
    <w:rsid w:val="00A60E95"/>
    <w:rsid w:val="00A70CCE"/>
    <w:rsid w:val="00A7383C"/>
    <w:rsid w:val="00AC6374"/>
    <w:rsid w:val="00AF6B3E"/>
    <w:rsid w:val="00B15147"/>
    <w:rsid w:val="00B47FFD"/>
    <w:rsid w:val="00B97D01"/>
    <w:rsid w:val="00BB2D58"/>
    <w:rsid w:val="00BE58A5"/>
    <w:rsid w:val="00C0209A"/>
    <w:rsid w:val="00C61A77"/>
    <w:rsid w:val="00C80549"/>
    <w:rsid w:val="00C937A7"/>
    <w:rsid w:val="00CA69BE"/>
    <w:rsid w:val="00CC50E2"/>
    <w:rsid w:val="00CE657D"/>
    <w:rsid w:val="00CE6DB1"/>
    <w:rsid w:val="00CF230B"/>
    <w:rsid w:val="00D0260C"/>
    <w:rsid w:val="00D03690"/>
    <w:rsid w:val="00D25D51"/>
    <w:rsid w:val="00D80D90"/>
    <w:rsid w:val="00D96732"/>
    <w:rsid w:val="00D9719E"/>
    <w:rsid w:val="00DC6543"/>
    <w:rsid w:val="00E030D7"/>
    <w:rsid w:val="00E2208F"/>
    <w:rsid w:val="00E4426B"/>
    <w:rsid w:val="00E868E5"/>
    <w:rsid w:val="00ED7F13"/>
    <w:rsid w:val="00F01163"/>
    <w:rsid w:val="00F05566"/>
    <w:rsid w:val="00F1240C"/>
    <w:rsid w:val="00F223BE"/>
    <w:rsid w:val="00F42D2D"/>
    <w:rsid w:val="00F5346C"/>
    <w:rsid w:val="00F63E13"/>
    <w:rsid w:val="00F93D85"/>
    <w:rsid w:val="00F95315"/>
    <w:rsid w:val="00FA3A83"/>
    <w:rsid w:val="00FB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9C62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9C62B7"/>
    <w:rPr>
      <w:b/>
      <w:bCs/>
    </w:rPr>
  </w:style>
  <w:style w:type="character" w:styleId="Uwydatnienie">
    <w:name w:val="Emphasis"/>
    <w:basedOn w:val="Domylnaczcionkaakapitu"/>
    <w:qFormat/>
    <w:rsid w:val="009C62B7"/>
    <w:rPr>
      <w:i/>
      <w:iCs/>
    </w:rPr>
  </w:style>
  <w:style w:type="paragraph" w:styleId="Akapitzlist">
    <w:name w:val="List Paragraph"/>
    <w:basedOn w:val="Normalny"/>
    <w:uiPriority w:val="34"/>
    <w:qFormat/>
    <w:rsid w:val="009C6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011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5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57D"/>
    <w:rPr>
      <w:vertAlign w:val="superscript"/>
    </w:rPr>
  </w:style>
  <w:style w:type="paragraph" w:customStyle="1" w:styleId="WW-Tekstpodstawowy3">
    <w:name w:val="WW-Tekst podstawowy 3"/>
    <w:basedOn w:val="Standard"/>
    <w:rsid w:val="00AF6B3E"/>
    <w:pPr>
      <w:suppressAutoHyphens w:val="0"/>
      <w:autoSpaceDN w:val="0"/>
      <w:adjustRightInd w:val="0"/>
      <w:jc w:val="both"/>
    </w:pPr>
    <w:rPr>
      <w:sz w:val="32"/>
      <w:szCs w:val="32"/>
      <w:lang w:eastAsia="pl-PL"/>
    </w:rPr>
  </w:style>
  <w:style w:type="character" w:styleId="Odwoanieprzypisudolnego">
    <w:name w:val="footnote reference"/>
    <w:semiHidden/>
    <w:unhideWhenUsed/>
    <w:rsid w:val="00F42D2D"/>
    <w:rPr>
      <w:vertAlign w:val="superscript"/>
    </w:rPr>
  </w:style>
  <w:style w:type="character" w:customStyle="1" w:styleId="Znakiprzypiswdolnych">
    <w:name w:val="Znaki przypisów dolnych"/>
    <w:rsid w:val="00F42D2D"/>
  </w:style>
  <w:style w:type="character" w:styleId="Hipercze">
    <w:name w:val="Hyperlink"/>
    <w:basedOn w:val="Domylnaczcionkaakapitu"/>
    <w:uiPriority w:val="99"/>
    <w:semiHidden/>
    <w:unhideWhenUsed/>
    <w:rsid w:val="000653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25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25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A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ojew%C3%B3dzka-Stacja-Sanitarno-Epidemiologiczna-w-Gorzowie-Wlkp-170798101951326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D46E5-9954-4FFF-971F-4ECA381A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1690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a_mokosa</dc:creator>
  <cp:keywords/>
  <dc:description/>
  <cp:lastModifiedBy>a_mokosa</cp:lastModifiedBy>
  <cp:revision>60</cp:revision>
  <cp:lastPrinted>2017-09-14T10:29:00Z</cp:lastPrinted>
  <dcterms:created xsi:type="dcterms:W3CDTF">2017-05-08T08:29:00Z</dcterms:created>
  <dcterms:modified xsi:type="dcterms:W3CDTF">2017-09-20T07:48:00Z</dcterms:modified>
</cp:coreProperties>
</file>